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2EA" w:rsidRPr="00EA72EA" w:rsidRDefault="00EA72EA">
      <w:pPr>
        <w:rPr>
          <w:b/>
          <w:sz w:val="28"/>
          <w:szCs w:val="28"/>
        </w:rPr>
      </w:pPr>
      <w:r w:rsidRPr="00EA72EA">
        <w:rPr>
          <w:b/>
          <w:sz w:val="28"/>
          <w:szCs w:val="28"/>
        </w:rPr>
        <w:t>F</w:t>
      </w:r>
      <w:r w:rsidR="008941B5" w:rsidRPr="00EA72EA">
        <w:rPr>
          <w:b/>
          <w:sz w:val="28"/>
          <w:szCs w:val="28"/>
        </w:rPr>
        <w:t xml:space="preserve">ietsvoorzieningen </w:t>
      </w:r>
      <w:r w:rsidRPr="00EA72EA">
        <w:rPr>
          <w:b/>
          <w:sz w:val="28"/>
          <w:szCs w:val="28"/>
        </w:rPr>
        <w:t xml:space="preserve">op en langs verblijfswegen in het buitengebied </w:t>
      </w:r>
    </w:p>
    <w:p w:rsidR="00C17B14" w:rsidRPr="006A064B" w:rsidRDefault="00EA72EA" w:rsidP="006A064B">
      <w:pPr>
        <w:spacing w:line="240" w:lineRule="atLeast"/>
        <w:rPr>
          <w:rFonts w:cstheme="minorHAnsi"/>
          <w:sz w:val="22"/>
          <w:szCs w:val="22"/>
        </w:rPr>
      </w:pPr>
      <w:r w:rsidRPr="006A064B">
        <w:rPr>
          <w:rFonts w:cstheme="minorHAnsi"/>
          <w:sz w:val="22"/>
          <w:szCs w:val="22"/>
        </w:rPr>
        <w:t>Richtlijn</w:t>
      </w:r>
      <w:r w:rsidR="00282D9E" w:rsidRPr="006A064B">
        <w:rPr>
          <w:rFonts w:cstheme="minorHAnsi"/>
          <w:sz w:val="22"/>
          <w:szCs w:val="22"/>
        </w:rPr>
        <w:t>/afwegingskader</w:t>
      </w:r>
      <w:r w:rsidRPr="006A064B">
        <w:rPr>
          <w:rFonts w:cstheme="minorHAnsi"/>
          <w:sz w:val="22"/>
          <w:szCs w:val="22"/>
        </w:rPr>
        <w:t xml:space="preserve"> gemeente De Fryske Marren</w:t>
      </w:r>
    </w:p>
    <w:p w:rsidR="008941B5" w:rsidRPr="006A064B" w:rsidRDefault="003A6AB9" w:rsidP="006A064B">
      <w:pPr>
        <w:spacing w:line="240" w:lineRule="atLeast"/>
        <w:rPr>
          <w:rFonts w:cstheme="minorHAnsi"/>
          <w:sz w:val="22"/>
          <w:szCs w:val="22"/>
        </w:rPr>
      </w:pPr>
      <w:r w:rsidRPr="006A064B">
        <w:rPr>
          <w:rFonts w:cstheme="minorHAnsi"/>
          <w:sz w:val="22"/>
          <w:szCs w:val="22"/>
        </w:rPr>
        <w:t>November 2</w:t>
      </w:r>
      <w:r w:rsidR="008941B5" w:rsidRPr="006A064B">
        <w:rPr>
          <w:rFonts w:cstheme="minorHAnsi"/>
          <w:sz w:val="22"/>
          <w:szCs w:val="22"/>
        </w:rPr>
        <w:t>020</w:t>
      </w:r>
    </w:p>
    <w:p w:rsidR="008941B5" w:rsidRPr="006A064B" w:rsidRDefault="008941B5" w:rsidP="006A064B">
      <w:pPr>
        <w:spacing w:line="240" w:lineRule="atLeast"/>
        <w:rPr>
          <w:rFonts w:cstheme="minorHAnsi"/>
          <w:sz w:val="22"/>
          <w:szCs w:val="22"/>
        </w:rPr>
      </w:pPr>
    </w:p>
    <w:p w:rsidR="008941B5" w:rsidRPr="006A064B" w:rsidRDefault="008941B5" w:rsidP="006A064B">
      <w:pPr>
        <w:spacing w:line="240" w:lineRule="atLeast"/>
        <w:rPr>
          <w:rFonts w:cstheme="minorHAnsi"/>
          <w:b/>
          <w:sz w:val="22"/>
          <w:szCs w:val="22"/>
        </w:rPr>
      </w:pPr>
      <w:r w:rsidRPr="006A064B">
        <w:rPr>
          <w:rFonts w:cstheme="minorHAnsi"/>
          <w:b/>
          <w:sz w:val="22"/>
          <w:szCs w:val="22"/>
        </w:rPr>
        <w:t>Aanleiding</w:t>
      </w:r>
    </w:p>
    <w:p w:rsidR="00EA72EA" w:rsidRPr="006A064B" w:rsidRDefault="008941B5" w:rsidP="006A064B">
      <w:pPr>
        <w:spacing w:line="240" w:lineRule="atLeast"/>
        <w:rPr>
          <w:rFonts w:cstheme="minorHAnsi"/>
          <w:sz w:val="22"/>
          <w:szCs w:val="22"/>
        </w:rPr>
      </w:pPr>
      <w:r w:rsidRPr="006A064B">
        <w:rPr>
          <w:rFonts w:cstheme="minorHAnsi"/>
          <w:sz w:val="22"/>
          <w:szCs w:val="22"/>
        </w:rPr>
        <w:t xml:space="preserve">Regelmatig zijn er verzoeken vanuit de gemeente om fietspaden of-stroken aan te leggen op en langs wegen in het buitengebied. </w:t>
      </w:r>
      <w:r w:rsidR="00FA45B9" w:rsidRPr="006A064B">
        <w:rPr>
          <w:rFonts w:cstheme="minorHAnsi"/>
          <w:sz w:val="22"/>
          <w:szCs w:val="22"/>
        </w:rPr>
        <w:t xml:space="preserve">Veelal komen deze verzoeken voort uit een gevoel van onveiligheid. In een aantal gevallen zijn er ook daadwerkelijk ongevallen gebeurd op het betreffende wegvak of kruispunt. Er is </w:t>
      </w:r>
      <w:r w:rsidR="00EA72EA" w:rsidRPr="006A064B">
        <w:rPr>
          <w:rFonts w:cstheme="minorHAnsi"/>
          <w:sz w:val="22"/>
          <w:szCs w:val="22"/>
        </w:rPr>
        <w:t xml:space="preserve">hiermee een behoefte ontstaan </w:t>
      </w:r>
      <w:r w:rsidR="00FA45B9" w:rsidRPr="006A064B">
        <w:rPr>
          <w:rFonts w:cstheme="minorHAnsi"/>
          <w:sz w:val="22"/>
          <w:szCs w:val="22"/>
        </w:rPr>
        <w:t xml:space="preserve">aan </w:t>
      </w:r>
      <w:r w:rsidR="00EA72EA" w:rsidRPr="006A064B">
        <w:rPr>
          <w:rFonts w:cstheme="minorHAnsi"/>
          <w:sz w:val="22"/>
          <w:szCs w:val="22"/>
        </w:rPr>
        <w:t xml:space="preserve">richtlijnen </w:t>
      </w:r>
      <w:r w:rsidR="004B05E0" w:rsidRPr="006A064B">
        <w:rPr>
          <w:rFonts w:cstheme="minorHAnsi"/>
          <w:sz w:val="22"/>
          <w:szCs w:val="22"/>
        </w:rPr>
        <w:t>waarmee op objectieve, eenduidige en transparante wijze kan worden bepaald of de aanleg van fietsvoorzieningen wel of niet nodig of wenselijk zijn</w:t>
      </w:r>
      <w:r w:rsidR="00EA72EA" w:rsidRPr="006A064B">
        <w:rPr>
          <w:rFonts w:cstheme="minorHAnsi"/>
          <w:sz w:val="22"/>
          <w:szCs w:val="22"/>
        </w:rPr>
        <w:t xml:space="preserve"> op of naast het betreffende wegvak</w:t>
      </w:r>
      <w:r w:rsidR="004B05E0" w:rsidRPr="006A064B">
        <w:rPr>
          <w:rFonts w:cstheme="minorHAnsi"/>
          <w:sz w:val="22"/>
          <w:szCs w:val="22"/>
        </w:rPr>
        <w:t xml:space="preserve">. De gemeente </w:t>
      </w:r>
      <w:r w:rsidR="00EA72EA" w:rsidRPr="006A064B">
        <w:rPr>
          <w:rFonts w:cstheme="minorHAnsi"/>
          <w:sz w:val="22"/>
          <w:szCs w:val="22"/>
        </w:rPr>
        <w:t xml:space="preserve">kan met deze richtlijnen </w:t>
      </w:r>
      <w:r w:rsidR="001A08F5" w:rsidRPr="006A064B">
        <w:rPr>
          <w:rFonts w:cstheme="minorHAnsi"/>
          <w:sz w:val="22"/>
          <w:szCs w:val="22"/>
        </w:rPr>
        <w:t>weloverwogen k</w:t>
      </w:r>
      <w:r w:rsidR="00EA72EA" w:rsidRPr="006A064B">
        <w:rPr>
          <w:rFonts w:cstheme="minorHAnsi"/>
          <w:sz w:val="22"/>
          <w:szCs w:val="22"/>
        </w:rPr>
        <w:t xml:space="preserve">euzes maken en de beschikbare middelen effectiever inzetten om zodoende de verkeersveiligheid voor het fietsverkeer te verbeteren. </w:t>
      </w:r>
    </w:p>
    <w:p w:rsidR="00EA72EA" w:rsidRPr="006A064B" w:rsidRDefault="00EA72EA" w:rsidP="006A064B">
      <w:pPr>
        <w:spacing w:line="240" w:lineRule="atLeast"/>
        <w:rPr>
          <w:rFonts w:cstheme="minorHAnsi"/>
          <w:sz w:val="22"/>
          <w:szCs w:val="22"/>
        </w:rPr>
      </w:pPr>
    </w:p>
    <w:p w:rsidR="004B05E0" w:rsidRPr="006A064B" w:rsidRDefault="007749FB" w:rsidP="006A064B">
      <w:pPr>
        <w:spacing w:line="240" w:lineRule="atLeast"/>
        <w:rPr>
          <w:rFonts w:cstheme="minorHAnsi"/>
          <w:b/>
          <w:sz w:val="22"/>
          <w:szCs w:val="22"/>
        </w:rPr>
      </w:pPr>
      <w:r w:rsidRPr="006A064B">
        <w:rPr>
          <w:rFonts w:cstheme="minorHAnsi"/>
          <w:b/>
          <w:sz w:val="22"/>
          <w:szCs w:val="22"/>
        </w:rPr>
        <w:t xml:space="preserve">Beleid, </w:t>
      </w:r>
      <w:r w:rsidR="004B05E0" w:rsidRPr="006A064B">
        <w:rPr>
          <w:rFonts w:cstheme="minorHAnsi"/>
          <w:b/>
          <w:sz w:val="22"/>
          <w:szCs w:val="22"/>
        </w:rPr>
        <w:t>GVVP De Fryske Marren</w:t>
      </w:r>
    </w:p>
    <w:p w:rsidR="00FA45B9" w:rsidRPr="006A064B" w:rsidRDefault="006A064B" w:rsidP="006A064B">
      <w:pPr>
        <w:spacing w:line="240" w:lineRule="atLeast"/>
        <w:rPr>
          <w:rFonts w:cstheme="minorHAnsi"/>
          <w:sz w:val="22"/>
          <w:szCs w:val="22"/>
        </w:rPr>
      </w:pPr>
      <w:r>
        <w:rPr>
          <w:rFonts w:cstheme="minorHAnsi"/>
          <w:sz w:val="22"/>
          <w:szCs w:val="22"/>
        </w:rPr>
        <w:t>G</w:t>
      </w:r>
      <w:r w:rsidR="00FA45B9" w:rsidRPr="006A064B">
        <w:rPr>
          <w:rFonts w:cstheme="minorHAnsi"/>
          <w:sz w:val="22"/>
          <w:szCs w:val="22"/>
        </w:rPr>
        <w:t xml:space="preserve">emeente De Fryske Marren heeft in 2016 het verkeersbeleid vastgelegd in het Gemeentelijk Verkeers- </w:t>
      </w:r>
      <w:proofErr w:type="spellStart"/>
      <w:r w:rsidR="00FA45B9" w:rsidRPr="006A064B">
        <w:rPr>
          <w:rFonts w:cstheme="minorHAnsi"/>
          <w:sz w:val="22"/>
          <w:szCs w:val="22"/>
        </w:rPr>
        <w:t>VervoerPlan</w:t>
      </w:r>
      <w:proofErr w:type="spellEnd"/>
      <w:r w:rsidR="00FA45B9" w:rsidRPr="006A064B">
        <w:rPr>
          <w:rFonts w:cstheme="minorHAnsi"/>
          <w:sz w:val="22"/>
          <w:szCs w:val="22"/>
        </w:rPr>
        <w:t xml:space="preserve"> (GVVP). Wat betreft de strategie van de aanpak van de verkeersonveiligh</w:t>
      </w:r>
      <w:r w:rsidR="001C724C" w:rsidRPr="006A064B">
        <w:rPr>
          <w:rFonts w:cstheme="minorHAnsi"/>
          <w:sz w:val="22"/>
          <w:szCs w:val="22"/>
        </w:rPr>
        <w:t>e</w:t>
      </w:r>
      <w:r w:rsidR="00FA45B9" w:rsidRPr="006A064B">
        <w:rPr>
          <w:rFonts w:cstheme="minorHAnsi"/>
          <w:sz w:val="22"/>
          <w:szCs w:val="22"/>
        </w:rPr>
        <w:t>id wordt de landelijke Duurzaam Veilig lijn gevolgd. De wegen in de gemeente zijn gecategoriseerd in verkeersaders en verblijfsgebieden</w:t>
      </w:r>
      <w:r w:rsidR="00E30B71" w:rsidRPr="006A064B">
        <w:rPr>
          <w:rFonts w:cstheme="minorHAnsi"/>
          <w:sz w:val="22"/>
          <w:szCs w:val="22"/>
        </w:rPr>
        <w:t xml:space="preserve"> (zie afbeelding)</w:t>
      </w:r>
      <w:r w:rsidR="00FA45B9" w:rsidRPr="006A064B">
        <w:rPr>
          <w:rFonts w:cstheme="minorHAnsi"/>
          <w:sz w:val="22"/>
          <w:szCs w:val="22"/>
        </w:rPr>
        <w:t xml:space="preserve">. </w:t>
      </w:r>
      <w:r w:rsidR="0092098B" w:rsidRPr="006A064B">
        <w:rPr>
          <w:rFonts w:cstheme="minorHAnsi"/>
          <w:sz w:val="22"/>
          <w:szCs w:val="22"/>
        </w:rPr>
        <w:t>Voor de verkeersaders</w:t>
      </w:r>
      <w:r w:rsidR="00E30B71" w:rsidRPr="006A064B">
        <w:rPr>
          <w:rFonts w:cstheme="minorHAnsi"/>
          <w:sz w:val="22"/>
          <w:szCs w:val="22"/>
        </w:rPr>
        <w:t xml:space="preserve"> (rood)</w:t>
      </w:r>
      <w:r w:rsidR="0092098B" w:rsidRPr="006A064B">
        <w:rPr>
          <w:rFonts w:cstheme="minorHAnsi"/>
          <w:sz w:val="22"/>
          <w:szCs w:val="22"/>
        </w:rPr>
        <w:t xml:space="preserve"> geldt dat een fietspad </w:t>
      </w:r>
      <w:r w:rsidR="00EA72EA" w:rsidRPr="006A064B">
        <w:rPr>
          <w:rFonts w:cstheme="minorHAnsi"/>
          <w:sz w:val="22"/>
          <w:szCs w:val="22"/>
        </w:rPr>
        <w:t xml:space="preserve">zonder meer </w:t>
      </w:r>
      <w:r w:rsidR="0092098B" w:rsidRPr="006A064B">
        <w:rPr>
          <w:rFonts w:cstheme="minorHAnsi"/>
          <w:sz w:val="22"/>
          <w:szCs w:val="22"/>
        </w:rPr>
        <w:t>wenselijk is. In de meeste gevallen liggen langs deze 80 km/u</w:t>
      </w:r>
      <w:r w:rsidR="001C724C" w:rsidRPr="006A064B">
        <w:rPr>
          <w:rFonts w:cstheme="minorHAnsi"/>
          <w:sz w:val="22"/>
          <w:szCs w:val="22"/>
        </w:rPr>
        <w:t>u</w:t>
      </w:r>
      <w:r w:rsidR="0092098B" w:rsidRPr="006A064B">
        <w:rPr>
          <w:rFonts w:cstheme="minorHAnsi"/>
          <w:sz w:val="22"/>
          <w:szCs w:val="22"/>
        </w:rPr>
        <w:t xml:space="preserve">r wegen ook al fietspaden. </w:t>
      </w:r>
      <w:r w:rsidR="00FA45B9" w:rsidRPr="006A064B">
        <w:rPr>
          <w:rFonts w:cstheme="minorHAnsi"/>
          <w:sz w:val="22"/>
          <w:szCs w:val="22"/>
        </w:rPr>
        <w:t xml:space="preserve">Voor de wegen in de verblijfsgebieden </w:t>
      </w:r>
      <w:r w:rsidR="00E30B71" w:rsidRPr="006A064B">
        <w:rPr>
          <w:rFonts w:cstheme="minorHAnsi"/>
          <w:sz w:val="22"/>
          <w:szCs w:val="22"/>
        </w:rPr>
        <w:t xml:space="preserve">(alle andere wegen) </w:t>
      </w:r>
      <w:r w:rsidR="00FA45B9" w:rsidRPr="006A064B">
        <w:rPr>
          <w:rFonts w:cstheme="minorHAnsi"/>
          <w:sz w:val="22"/>
          <w:szCs w:val="22"/>
        </w:rPr>
        <w:t xml:space="preserve">geldt in beginsel dat een (vrijliggende) fietsvoorziening niet nodig is. Hier geldt dat de weg zodanig ingericht </w:t>
      </w:r>
      <w:r w:rsidR="0092098B" w:rsidRPr="006A064B">
        <w:rPr>
          <w:rFonts w:cstheme="minorHAnsi"/>
          <w:sz w:val="22"/>
          <w:szCs w:val="22"/>
        </w:rPr>
        <w:t>is of wordt</w:t>
      </w:r>
      <w:r w:rsidR="00FA45B9" w:rsidRPr="006A064B">
        <w:rPr>
          <w:rFonts w:cstheme="minorHAnsi"/>
          <w:sz w:val="22"/>
          <w:szCs w:val="22"/>
        </w:rPr>
        <w:t xml:space="preserve"> dat men</w:t>
      </w:r>
      <w:r w:rsidR="0092098B" w:rsidRPr="006A064B">
        <w:rPr>
          <w:rFonts w:cstheme="minorHAnsi"/>
          <w:sz w:val="22"/>
          <w:szCs w:val="22"/>
        </w:rPr>
        <w:t>g</w:t>
      </w:r>
      <w:r w:rsidR="00FA45B9" w:rsidRPr="006A064B">
        <w:rPr>
          <w:rFonts w:cstheme="minorHAnsi"/>
          <w:sz w:val="22"/>
          <w:szCs w:val="22"/>
        </w:rPr>
        <w:t>ing van verkeer veilig mogelijk is. Hierbij horen gelijkwaardige kruispunten en een lage</w:t>
      </w:r>
      <w:r w:rsidR="00EA72EA" w:rsidRPr="006A064B">
        <w:rPr>
          <w:rFonts w:cstheme="minorHAnsi"/>
          <w:sz w:val="22"/>
          <w:szCs w:val="22"/>
        </w:rPr>
        <w:t>re</w:t>
      </w:r>
      <w:r w:rsidR="00FA45B9" w:rsidRPr="006A064B">
        <w:rPr>
          <w:rFonts w:cstheme="minorHAnsi"/>
          <w:sz w:val="22"/>
          <w:szCs w:val="22"/>
        </w:rPr>
        <w:t xml:space="preserve"> snelheid van 60 km/uur. </w:t>
      </w:r>
      <w:r w:rsidR="004B05E0" w:rsidRPr="006A064B">
        <w:rPr>
          <w:rFonts w:cstheme="minorHAnsi"/>
          <w:sz w:val="22"/>
          <w:szCs w:val="22"/>
        </w:rPr>
        <w:t xml:space="preserve">In het GVVP is wel uitgesproken dat daar waar </w:t>
      </w:r>
      <w:r w:rsidR="0092098B" w:rsidRPr="006A064B">
        <w:rPr>
          <w:rFonts w:cstheme="minorHAnsi"/>
          <w:sz w:val="22"/>
          <w:szCs w:val="22"/>
        </w:rPr>
        <w:t xml:space="preserve">langs de 60 km/uur wegen al </w:t>
      </w:r>
      <w:r w:rsidR="004B05E0" w:rsidRPr="006A064B">
        <w:rPr>
          <w:rFonts w:cstheme="minorHAnsi"/>
          <w:sz w:val="22"/>
          <w:szCs w:val="22"/>
        </w:rPr>
        <w:t xml:space="preserve">fietspaden liggen deze (logischerwijs) niet worden weggehaald. </w:t>
      </w:r>
    </w:p>
    <w:p w:rsidR="004B05E0" w:rsidRDefault="004B05E0" w:rsidP="006A064B">
      <w:pPr>
        <w:spacing w:line="240" w:lineRule="atLeast"/>
        <w:rPr>
          <w:rFonts w:cstheme="minorHAnsi"/>
          <w:sz w:val="22"/>
          <w:szCs w:val="22"/>
        </w:rPr>
      </w:pPr>
    </w:p>
    <w:p w:rsidR="00297A0E" w:rsidRDefault="00297A0E" w:rsidP="006A064B">
      <w:pPr>
        <w:spacing w:line="240" w:lineRule="atLeast"/>
        <w:rPr>
          <w:rFonts w:cstheme="minorHAnsi"/>
          <w:sz w:val="22"/>
          <w:szCs w:val="22"/>
        </w:rPr>
      </w:pPr>
    </w:p>
    <w:p w:rsidR="00297A0E" w:rsidRPr="006A064B" w:rsidRDefault="00297A0E" w:rsidP="006A064B">
      <w:pPr>
        <w:spacing w:line="240" w:lineRule="atLeast"/>
        <w:rPr>
          <w:rFonts w:cstheme="minorHAnsi"/>
          <w:sz w:val="22"/>
          <w:szCs w:val="22"/>
        </w:rPr>
      </w:pPr>
    </w:p>
    <w:p w:rsidR="00282D9E" w:rsidRPr="006A064B" w:rsidRDefault="006A064B" w:rsidP="006A064B">
      <w:pPr>
        <w:spacing w:line="240" w:lineRule="atLeast"/>
        <w:rPr>
          <w:rFonts w:cstheme="minorHAnsi"/>
          <w:b/>
          <w:sz w:val="22"/>
          <w:szCs w:val="22"/>
        </w:rPr>
      </w:pPr>
      <w:r w:rsidRPr="006A064B">
        <w:rPr>
          <w:rFonts w:cstheme="minorHAnsi"/>
          <w:b/>
          <w:noProof/>
          <w:sz w:val="22"/>
          <w:szCs w:val="22"/>
        </w:rPr>
        <w:drawing>
          <wp:inline distT="0" distB="0" distL="0" distR="0" wp14:anchorId="177D1AD9" wp14:editId="357BB805">
            <wp:extent cx="4580964" cy="3262660"/>
            <wp:effectExtent l="0" t="0" r="381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10-22 om 11.30.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0964" cy="3262660"/>
                    </a:xfrm>
                    <a:prstGeom prst="rect">
                      <a:avLst/>
                    </a:prstGeom>
                  </pic:spPr>
                </pic:pic>
              </a:graphicData>
            </a:graphic>
          </wp:inline>
        </w:drawing>
      </w:r>
    </w:p>
    <w:p w:rsidR="007749FB" w:rsidRPr="006A064B" w:rsidRDefault="00282D9E" w:rsidP="006A064B">
      <w:pPr>
        <w:spacing w:line="240" w:lineRule="atLeast"/>
        <w:rPr>
          <w:rFonts w:cstheme="minorHAnsi"/>
          <w:i/>
          <w:sz w:val="22"/>
          <w:szCs w:val="22"/>
        </w:rPr>
      </w:pPr>
      <w:r w:rsidRPr="006A064B">
        <w:rPr>
          <w:rFonts w:cstheme="minorHAnsi"/>
          <w:i/>
          <w:sz w:val="22"/>
          <w:szCs w:val="22"/>
        </w:rPr>
        <w:t>Wegencategorisering De Fryske Marren (Bron: GVVP)</w:t>
      </w:r>
      <w:r w:rsidR="007749FB" w:rsidRPr="006A064B">
        <w:rPr>
          <w:rFonts w:cstheme="minorHAnsi"/>
          <w:i/>
          <w:sz w:val="22"/>
          <w:szCs w:val="22"/>
        </w:rPr>
        <w:br w:type="page"/>
      </w:r>
    </w:p>
    <w:p w:rsidR="00FA45B9" w:rsidRPr="006A064B" w:rsidRDefault="00C23BBE" w:rsidP="006A064B">
      <w:pPr>
        <w:spacing w:line="240" w:lineRule="atLeast"/>
        <w:rPr>
          <w:rFonts w:cstheme="minorHAnsi"/>
          <w:b/>
          <w:sz w:val="22"/>
          <w:szCs w:val="22"/>
        </w:rPr>
      </w:pPr>
      <w:r w:rsidRPr="006A064B">
        <w:rPr>
          <w:rFonts w:cstheme="minorHAnsi"/>
          <w:b/>
          <w:sz w:val="22"/>
          <w:szCs w:val="22"/>
        </w:rPr>
        <w:lastRenderedPageBreak/>
        <w:t xml:space="preserve">Stap 1: </w:t>
      </w:r>
      <w:r w:rsidR="00A2410A" w:rsidRPr="006A064B">
        <w:rPr>
          <w:rFonts w:cstheme="minorHAnsi"/>
          <w:b/>
          <w:sz w:val="22"/>
          <w:szCs w:val="22"/>
        </w:rPr>
        <w:t>Afweging wel of geen specifieke fietsvoorziening</w:t>
      </w:r>
      <w:r w:rsidR="00E30B71" w:rsidRPr="006A064B">
        <w:rPr>
          <w:rFonts w:cstheme="minorHAnsi"/>
          <w:b/>
          <w:sz w:val="22"/>
          <w:szCs w:val="22"/>
        </w:rPr>
        <w:t xml:space="preserve"> nodig </w:t>
      </w:r>
      <w:r w:rsidR="002264C2" w:rsidRPr="006A064B">
        <w:rPr>
          <w:rFonts w:cstheme="minorHAnsi"/>
          <w:b/>
          <w:sz w:val="22"/>
          <w:szCs w:val="22"/>
        </w:rPr>
        <w:t>(</w:t>
      </w:r>
      <w:r w:rsidR="007749FB" w:rsidRPr="006A064B">
        <w:rPr>
          <w:rFonts w:cstheme="minorHAnsi"/>
          <w:b/>
          <w:sz w:val="22"/>
          <w:szCs w:val="22"/>
        </w:rPr>
        <w:t>noodzaak)</w:t>
      </w:r>
    </w:p>
    <w:p w:rsidR="00A2410A" w:rsidRPr="006A064B" w:rsidRDefault="00836B63" w:rsidP="006A064B">
      <w:pPr>
        <w:spacing w:line="240" w:lineRule="atLeast"/>
        <w:rPr>
          <w:rFonts w:cstheme="minorHAnsi"/>
          <w:sz w:val="22"/>
          <w:szCs w:val="22"/>
        </w:rPr>
      </w:pPr>
      <w:r w:rsidRPr="006A064B">
        <w:rPr>
          <w:rFonts w:cstheme="minorHAnsi"/>
          <w:sz w:val="22"/>
          <w:szCs w:val="22"/>
        </w:rPr>
        <w:t>Zoals gesteld zijn specifieke (vrijliggende) fietsvoorzieningen</w:t>
      </w:r>
      <w:r w:rsidR="002F6673" w:rsidRPr="006A064B">
        <w:rPr>
          <w:rFonts w:cstheme="minorHAnsi"/>
          <w:sz w:val="22"/>
          <w:szCs w:val="22"/>
        </w:rPr>
        <w:t xml:space="preserve"> vanuit het oogpunt van verkeersveiligheid </w:t>
      </w:r>
      <w:r w:rsidR="00E30B71" w:rsidRPr="006A064B">
        <w:rPr>
          <w:rFonts w:cstheme="minorHAnsi"/>
          <w:sz w:val="22"/>
          <w:szCs w:val="22"/>
        </w:rPr>
        <w:t xml:space="preserve">(duurzaam veilig) </w:t>
      </w:r>
      <w:r w:rsidRPr="006A064B">
        <w:rPr>
          <w:rFonts w:cstheme="minorHAnsi"/>
          <w:sz w:val="22"/>
          <w:szCs w:val="22"/>
        </w:rPr>
        <w:t>in beginsel niet nodig langs 60 km/uur wegen. Voorwaarde is wel dat de wegen ook daadwerk</w:t>
      </w:r>
      <w:r w:rsidR="002F6673" w:rsidRPr="006A064B">
        <w:rPr>
          <w:rFonts w:cstheme="minorHAnsi"/>
          <w:sz w:val="22"/>
          <w:szCs w:val="22"/>
        </w:rPr>
        <w:t xml:space="preserve">elijk als 60 km wegen zijn vormgegeven en als zodanig functioneren. </w:t>
      </w:r>
      <w:r w:rsidR="002D67E4" w:rsidRPr="006A064B">
        <w:rPr>
          <w:rFonts w:cstheme="minorHAnsi"/>
          <w:sz w:val="22"/>
          <w:szCs w:val="22"/>
        </w:rPr>
        <w:t xml:space="preserve">De vragen die we stellen om te bepalen of een (vrijliggende) fietsvoorziening </w:t>
      </w:r>
      <w:r w:rsidR="00E30B71" w:rsidRPr="006A064B">
        <w:rPr>
          <w:rFonts w:cstheme="minorHAnsi"/>
          <w:sz w:val="22"/>
          <w:szCs w:val="22"/>
        </w:rPr>
        <w:t xml:space="preserve">toch </w:t>
      </w:r>
      <w:r w:rsidR="002D67E4" w:rsidRPr="006A064B">
        <w:rPr>
          <w:rFonts w:cstheme="minorHAnsi"/>
          <w:sz w:val="22"/>
          <w:szCs w:val="22"/>
        </w:rPr>
        <w:t>nodig is</w:t>
      </w:r>
      <w:r w:rsidR="00E30B71" w:rsidRPr="006A064B">
        <w:rPr>
          <w:rFonts w:cstheme="minorHAnsi"/>
          <w:sz w:val="22"/>
          <w:szCs w:val="22"/>
        </w:rPr>
        <w:t xml:space="preserve"> langs een weg met een verblijfsfunctie</w:t>
      </w:r>
      <w:r w:rsidR="002D67E4" w:rsidRPr="006A064B">
        <w:rPr>
          <w:rFonts w:cstheme="minorHAnsi"/>
          <w:sz w:val="22"/>
          <w:szCs w:val="22"/>
        </w:rPr>
        <w:t xml:space="preserve">: </w:t>
      </w:r>
    </w:p>
    <w:p w:rsidR="002D67E4" w:rsidRPr="006A064B" w:rsidRDefault="002D67E4" w:rsidP="006A064B">
      <w:pPr>
        <w:spacing w:line="240" w:lineRule="atLeast"/>
        <w:rPr>
          <w:rFonts w:cstheme="minorHAnsi"/>
          <w:sz w:val="22"/>
          <w:szCs w:val="22"/>
        </w:rPr>
      </w:pPr>
    </w:p>
    <w:p w:rsidR="001C52F1" w:rsidRPr="006A064B" w:rsidRDefault="001C52F1" w:rsidP="006A064B">
      <w:pPr>
        <w:pStyle w:val="Lijstalinea"/>
        <w:numPr>
          <w:ilvl w:val="0"/>
          <w:numId w:val="8"/>
        </w:numPr>
        <w:spacing w:line="240" w:lineRule="atLeast"/>
        <w:rPr>
          <w:rFonts w:cstheme="minorHAnsi"/>
          <w:i/>
          <w:sz w:val="22"/>
          <w:szCs w:val="22"/>
        </w:rPr>
      </w:pPr>
      <w:r w:rsidRPr="006A064B">
        <w:rPr>
          <w:rFonts w:cstheme="minorHAnsi"/>
          <w:i/>
          <w:sz w:val="22"/>
          <w:szCs w:val="22"/>
        </w:rPr>
        <w:t xml:space="preserve">Zijn andere maatregelen denkbaar en effectief om de veiligheid </w:t>
      </w:r>
      <w:r w:rsidR="00E30B71" w:rsidRPr="006A064B">
        <w:rPr>
          <w:rFonts w:cstheme="minorHAnsi"/>
          <w:i/>
          <w:sz w:val="22"/>
          <w:szCs w:val="22"/>
        </w:rPr>
        <w:t xml:space="preserve">voor fietsers </w:t>
      </w:r>
      <w:r w:rsidRPr="006A064B">
        <w:rPr>
          <w:rFonts w:cstheme="minorHAnsi"/>
          <w:i/>
          <w:sz w:val="22"/>
          <w:szCs w:val="22"/>
        </w:rPr>
        <w:t>te verbeteren?</w:t>
      </w:r>
    </w:p>
    <w:p w:rsidR="002F6673" w:rsidRPr="006A064B" w:rsidRDefault="002264C2" w:rsidP="006A064B">
      <w:pPr>
        <w:spacing w:line="240" w:lineRule="atLeast"/>
        <w:rPr>
          <w:rFonts w:cstheme="minorHAnsi"/>
          <w:sz w:val="22"/>
          <w:szCs w:val="22"/>
        </w:rPr>
      </w:pPr>
      <w:r w:rsidRPr="006A064B">
        <w:rPr>
          <w:rFonts w:cstheme="minorHAnsi"/>
          <w:sz w:val="22"/>
          <w:szCs w:val="22"/>
        </w:rPr>
        <w:t>Daar waar de inrichting van de wegvakken en kruispunten nog voor verbetering vatbaar is</w:t>
      </w:r>
      <w:r w:rsidR="00E30B71" w:rsidRPr="006A064B">
        <w:rPr>
          <w:rFonts w:cstheme="minorHAnsi"/>
          <w:sz w:val="22"/>
          <w:szCs w:val="22"/>
        </w:rPr>
        <w:t xml:space="preserve">, heeft </w:t>
      </w:r>
      <w:r w:rsidRPr="006A064B">
        <w:rPr>
          <w:rFonts w:cstheme="minorHAnsi"/>
          <w:sz w:val="22"/>
          <w:szCs w:val="22"/>
        </w:rPr>
        <w:t>dit de eerste prioriteit</w:t>
      </w:r>
      <w:r w:rsidR="001C52F1" w:rsidRPr="006A064B">
        <w:rPr>
          <w:rFonts w:cstheme="minorHAnsi"/>
          <w:sz w:val="22"/>
          <w:szCs w:val="22"/>
        </w:rPr>
        <w:t xml:space="preserve"> en is de aanleg van fietsvoorzieningen op de wegvakken (nog) niet urgent</w:t>
      </w:r>
      <w:r w:rsidRPr="006A064B">
        <w:rPr>
          <w:rFonts w:cstheme="minorHAnsi"/>
          <w:sz w:val="22"/>
          <w:szCs w:val="22"/>
        </w:rPr>
        <w:t>. Hierbij moet gedacht worden aan:</w:t>
      </w:r>
    </w:p>
    <w:p w:rsidR="002264C2" w:rsidRPr="006A064B" w:rsidRDefault="00D71A58" w:rsidP="006A064B">
      <w:pPr>
        <w:pStyle w:val="Lijstalinea"/>
        <w:numPr>
          <w:ilvl w:val="0"/>
          <w:numId w:val="2"/>
        </w:numPr>
        <w:spacing w:line="240" w:lineRule="atLeast"/>
        <w:rPr>
          <w:rFonts w:cstheme="minorHAnsi"/>
          <w:sz w:val="22"/>
          <w:szCs w:val="22"/>
        </w:rPr>
      </w:pPr>
      <w:r>
        <w:rPr>
          <w:rFonts w:cstheme="minorHAnsi"/>
          <w:sz w:val="22"/>
          <w:szCs w:val="22"/>
        </w:rPr>
        <w:t>h</w:t>
      </w:r>
      <w:r w:rsidR="00E30B71" w:rsidRPr="006A064B">
        <w:rPr>
          <w:rFonts w:cstheme="minorHAnsi"/>
          <w:sz w:val="22"/>
          <w:szCs w:val="22"/>
        </w:rPr>
        <w:t>et instellen van een m</w:t>
      </w:r>
      <w:r w:rsidR="002264C2" w:rsidRPr="006A064B">
        <w:rPr>
          <w:rFonts w:cstheme="minorHAnsi"/>
          <w:sz w:val="22"/>
          <w:szCs w:val="22"/>
        </w:rPr>
        <w:t>aximumsnelheid van 60 km/uur</w:t>
      </w:r>
      <w:r w:rsidR="00E30B71" w:rsidRPr="006A064B">
        <w:rPr>
          <w:rFonts w:cstheme="minorHAnsi"/>
          <w:sz w:val="22"/>
          <w:szCs w:val="22"/>
        </w:rPr>
        <w:t xml:space="preserve"> (waar dit nog niet is gebeurd)</w:t>
      </w:r>
      <w:r>
        <w:rPr>
          <w:rFonts w:cstheme="minorHAnsi"/>
          <w:sz w:val="22"/>
          <w:szCs w:val="22"/>
        </w:rPr>
        <w:t>;</w:t>
      </w:r>
    </w:p>
    <w:p w:rsidR="002264C2" w:rsidRPr="006A064B" w:rsidRDefault="00D71A58" w:rsidP="006A064B">
      <w:pPr>
        <w:pStyle w:val="Lijstalinea"/>
        <w:numPr>
          <w:ilvl w:val="0"/>
          <w:numId w:val="2"/>
        </w:numPr>
        <w:spacing w:line="240" w:lineRule="atLeast"/>
        <w:rPr>
          <w:rFonts w:cstheme="minorHAnsi"/>
          <w:sz w:val="22"/>
          <w:szCs w:val="22"/>
        </w:rPr>
      </w:pPr>
      <w:r>
        <w:rPr>
          <w:rFonts w:cstheme="minorHAnsi"/>
          <w:sz w:val="22"/>
          <w:szCs w:val="22"/>
        </w:rPr>
        <w:t>p</w:t>
      </w:r>
      <w:r w:rsidR="002264C2" w:rsidRPr="006A064B">
        <w:rPr>
          <w:rFonts w:cstheme="minorHAnsi"/>
          <w:sz w:val="22"/>
          <w:szCs w:val="22"/>
        </w:rPr>
        <w:t>assend wegprofiel</w:t>
      </w:r>
      <w:r w:rsidR="00E30B71" w:rsidRPr="006A064B">
        <w:rPr>
          <w:rFonts w:cstheme="minorHAnsi"/>
          <w:sz w:val="22"/>
          <w:szCs w:val="22"/>
        </w:rPr>
        <w:t xml:space="preserve"> (smal profiel, geen </w:t>
      </w:r>
      <w:proofErr w:type="spellStart"/>
      <w:r w:rsidR="00E30B71" w:rsidRPr="006A064B">
        <w:rPr>
          <w:rFonts w:cstheme="minorHAnsi"/>
          <w:sz w:val="22"/>
          <w:szCs w:val="22"/>
        </w:rPr>
        <w:t>asmarkering</w:t>
      </w:r>
      <w:proofErr w:type="spellEnd"/>
      <w:r w:rsidR="00E30B71" w:rsidRPr="006A064B">
        <w:rPr>
          <w:rFonts w:cstheme="minorHAnsi"/>
          <w:sz w:val="22"/>
          <w:szCs w:val="22"/>
        </w:rPr>
        <w:t>)</w:t>
      </w:r>
      <w:r>
        <w:rPr>
          <w:rFonts w:cstheme="minorHAnsi"/>
          <w:sz w:val="22"/>
          <w:szCs w:val="22"/>
        </w:rPr>
        <w:t>;</w:t>
      </w:r>
    </w:p>
    <w:p w:rsidR="002264C2" w:rsidRPr="006A064B" w:rsidRDefault="00D71A58" w:rsidP="006A064B">
      <w:pPr>
        <w:pStyle w:val="Lijstalinea"/>
        <w:numPr>
          <w:ilvl w:val="0"/>
          <w:numId w:val="2"/>
        </w:numPr>
        <w:spacing w:line="240" w:lineRule="atLeast"/>
        <w:rPr>
          <w:rFonts w:cstheme="minorHAnsi"/>
          <w:sz w:val="22"/>
          <w:szCs w:val="22"/>
        </w:rPr>
      </w:pPr>
      <w:r>
        <w:rPr>
          <w:rFonts w:cstheme="minorHAnsi"/>
          <w:sz w:val="22"/>
          <w:szCs w:val="22"/>
        </w:rPr>
        <w:t>g</w:t>
      </w:r>
      <w:r w:rsidR="002264C2" w:rsidRPr="006A064B">
        <w:rPr>
          <w:rFonts w:cstheme="minorHAnsi"/>
          <w:sz w:val="22"/>
          <w:szCs w:val="22"/>
        </w:rPr>
        <w:t xml:space="preserve">elijkwaardige kruispunten </w:t>
      </w:r>
      <w:r w:rsidR="00E30B71" w:rsidRPr="006A064B">
        <w:rPr>
          <w:rFonts w:cstheme="minorHAnsi"/>
          <w:sz w:val="22"/>
          <w:szCs w:val="22"/>
        </w:rPr>
        <w:t>(geen voorrangskruispunten)</w:t>
      </w:r>
      <w:r>
        <w:rPr>
          <w:rFonts w:cstheme="minorHAnsi"/>
          <w:sz w:val="22"/>
          <w:szCs w:val="22"/>
        </w:rPr>
        <w:t>;</w:t>
      </w:r>
    </w:p>
    <w:p w:rsidR="001C724C" w:rsidRPr="006A064B" w:rsidRDefault="00D71A58" w:rsidP="006A064B">
      <w:pPr>
        <w:pStyle w:val="Lijstalinea"/>
        <w:numPr>
          <w:ilvl w:val="0"/>
          <w:numId w:val="2"/>
        </w:numPr>
        <w:spacing w:line="240" w:lineRule="atLeast"/>
        <w:rPr>
          <w:rFonts w:cstheme="minorHAnsi"/>
          <w:sz w:val="22"/>
          <w:szCs w:val="22"/>
        </w:rPr>
      </w:pPr>
      <w:r>
        <w:rPr>
          <w:rFonts w:cstheme="minorHAnsi"/>
          <w:sz w:val="22"/>
          <w:szCs w:val="22"/>
        </w:rPr>
        <w:t>m</w:t>
      </w:r>
      <w:r w:rsidR="001C724C" w:rsidRPr="006A064B">
        <w:rPr>
          <w:rFonts w:cstheme="minorHAnsi"/>
          <w:sz w:val="22"/>
          <w:szCs w:val="22"/>
        </w:rPr>
        <w:t>inder (sluip)verkeer</w:t>
      </w:r>
      <w:r w:rsidR="00E30B71" w:rsidRPr="006A064B">
        <w:rPr>
          <w:rFonts w:cstheme="minorHAnsi"/>
          <w:sz w:val="22"/>
          <w:szCs w:val="22"/>
        </w:rPr>
        <w:t xml:space="preserve"> (</w:t>
      </w:r>
      <w:r w:rsidR="00902C47" w:rsidRPr="006A064B">
        <w:rPr>
          <w:rFonts w:cstheme="minorHAnsi"/>
          <w:sz w:val="22"/>
          <w:szCs w:val="22"/>
        </w:rPr>
        <w:t>h</w:t>
      </w:r>
      <w:r w:rsidR="00E30B71" w:rsidRPr="006A064B">
        <w:rPr>
          <w:rFonts w:cstheme="minorHAnsi"/>
          <w:sz w:val="22"/>
          <w:szCs w:val="22"/>
        </w:rPr>
        <w:t>et weren van gebiedsvreemd verkeer)</w:t>
      </w:r>
      <w:r>
        <w:rPr>
          <w:rFonts w:cstheme="minorHAnsi"/>
          <w:sz w:val="22"/>
          <w:szCs w:val="22"/>
        </w:rPr>
        <w:t>;</w:t>
      </w:r>
    </w:p>
    <w:p w:rsidR="002D67E4" w:rsidRPr="006A064B" w:rsidRDefault="00D71A58" w:rsidP="006A064B">
      <w:pPr>
        <w:pStyle w:val="Lijstalinea"/>
        <w:numPr>
          <w:ilvl w:val="0"/>
          <w:numId w:val="2"/>
        </w:numPr>
        <w:spacing w:line="240" w:lineRule="atLeast"/>
        <w:rPr>
          <w:rFonts w:cstheme="minorHAnsi"/>
          <w:sz w:val="22"/>
          <w:szCs w:val="22"/>
        </w:rPr>
      </w:pPr>
      <w:proofErr w:type="spellStart"/>
      <w:r>
        <w:rPr>
          <w:rFonts w:cstheme="minorHAnsi"/>
          <w:sz w:val="22"/>
          <w:szCs w:val="22"/>
        </w:rPr>
        <w:t>s</w:t>
      </w:r>
      <w:r w:rsidR="002264C2" w:rsidRPr="006A064B">
        <w:rPr>
          <w:rFonts w:cstheme="minorHAnsi"/>
          <w:sz w:val="22"/>
          <w:szCs w:val="22"/>
        </w:rPr>
        <w:t>nelheidsremmende</w:t>
      </w:r>
      <w:proofErr w:type="spellEnd"/>
      <w:r w:rsidR="002264C2" w:rsidRPr="006A064B">
        <w:rPr>
          <w:rFonts w:cstheme="minorHAnsi"/>
          <w:sz w:val="22"/>
          <w:szCs w:val="22"/>
        </w:rPr>
        <w:t xml:space="preserve"> maatregelen, in ieder geval op de conflictpunten </w:t>
      </w:r>
      <w:r w:rsidR="001C52F1" w:rsidRPr="006A064B">
        <w:rPr>
          <w:rFonts w:cstheme="minorHAnsi"/>
          <w:sz w:val="22"/>
          <w:szCs w:val="22"/>
        </w:rPr>
        <w:t>(met name dit is van belang omdat de meeste fietsongevallen plaatsvinden op oversteeklocaties en kruispunten en minder op de wegvakken</w:t>
      </w:r>
      <w:r w:rsidR="00E30B71" w:rsidRPr="006A064B">
        <w:rPr>
          <w:rFonts w:cstheme="minorHAnsi"/>
          <w:sz w:val="22"/>
          <w:szCs w:val="22"/>
        </w:rPr>
        <w:t>)</w:t>
      </w:r>
      <w:r w:rsidR="001C52F1" w:rsidRPr="006A064B">
        <w:rPr>
          <w:rFonts w:cstheme="minorHAnsi"/>
          <w:sz w:val="22"/>
          <w:szCs w:val="22"/>
        </w:rPr>
        <w:t>.</w:t>
      </w:r>
    </w:p>
    <w:p w:rsidR="00E30B71" w:rsidRPr="006A064B" w:rsidRDefault="00E30B71" w:rsidP="006A064B">
      <w:pPr>
        <w:spacing w:line="240" w:lineRule="atLeast"/>
        <w:rPr>
          <w:rFonts w:cstheme="minorHAnsi"/>
          <w:sz w:val="22"/>
          <w:szCs w:val="22"/>
        </w:rPr>
      </w:pPr>
    </w:p>
    <w:p w:rsidR="002D67E4" w:rsidRPr="006A064B" w:rsidRDefault="001C52F1" w:rsidP="006A064B">
      <w:pPr>
        <w:spacing w:line="240" w:lineRule="atLeast"/>
        <w:rPr>
          <w:rFonts w:cstheme="minorHAnsi"/>
          <w:sz w:val="22"/>
          <w:szCs w:val="22"/>
        </w:rPr>
      </w:pPr>
      <w:r w:rsidRPr="006A064B">
        <w:rPr>
          <w:rFonts w:cstheme="minorHAnsi"/>
          <w:sz w:val="22"/>
          <w:szCs w:val="22"/>
        </w:rPr>
        <w:t xml:space="preserve">Daar waar een </w:t>
      </w:r>
      <w:r w:rsidR="001C724C" w:rsidRPr="006A064B">
        <w:rPr>
          <w:rFonts w:cstheme="minorHAnsi"/>
          <w:sz w:val="22"/>
          <w:szCs w:val="22"/>
        </w:rPr>
        <w:t>passende 6</w:t>
      </w:r>
      <w:r w:rsidRPr="006A064B">
        <w:rPr>
          <w:rFonts w:cstheme="minorHAnsi"/>
          <w:sz w:val="22"/>
          <w:szCs w:val="22"/>
        </w:rPr>
        <w:t>0 km/uur i</w:t>
      </w:r>
      <w:r w:rsidR="002F6673" w:rsidRPr="006A064B">
        <w:rPr>
          <w:rFonts w:cstheme="minorHAnsi"/>
          <w:sz w:val="22"/>
          <w:szCs w:val="22"/>
        </w:rPr>
        <w:t xml:space="preserve">nrichting </w:t>
      </w:r>
      <w:r w:rsidR="00E30B71" w:rsidRPr="006A064B">
        <w:rPr>
          <w:rFonts w:cstheme="minorHAnsi"/>
          <w:sz w:val="22"/>
          <w:szCs w:val="22"/>
        </w:rPr>
        <w:t xml:space="preserve">en het afdwingen van de juiste snelheid </w:t>
      </w:r>
      <w:r w:rsidR="002F6673" w:rsidRPr="006A064B">
        <w:rPr>
          <w:rFonts w:cstheme="minorHAnsi"/>
          <w:sz w:val="22"/>
          <w:szCs w:val="22"/>
        </w:rPr>
        <w:t xml:space="preserve">niet mogelijk </w:t>
      </w:r>
      <w:r w:rsidRPr="006A064B">
        <w:rPr>
          <w:rFonts w:cstheme="minorHAnsi"/>
          <w:sz w:val="22"/>
          <w:szCs w:val="22"/>
        </w:rPr>
        <w:t xml:space="preserve">of wenselijk is </w:t>
      </w:r>
      <w:r w:rsidR="002F6673" w:rsidRPr="006A064B">
        <w:rPr>
          <w:rFonts w:cstheme="minorHAnsi"/>
          <w:sz w:val="22"/>
          <w:szCs w:val="22"/>
        </w:rPr>
        <w:t xml:space="preserve">en </w:t>
      </w:r>
      <w:r w:rsidRPr="006A064B">
        <w:rPr>
          <w:rFonts w:cstheme="minorHAnsi"/>
          <w:sz w:val="22"/>
          <w:szCs w:val="22"/>
        </w:rPr>
        <w:t xml:space="preserve">de </w:t>
      </w:r>
      <w:r w:rsidR="002F6673" w:rsidRPr="006A064B">
        <w:rPr>
          <w:rFonts w:cstheme="minorHAnsi"/>
          <w:sz w:val="22"/>
          <w:szCs w:val="22"/>
        </w:rPr>
        <w:t xml:space="preserve">behoefte vanuit </w:t>
      </w:r>
      <w:r w:rsidRPr="006A064B">
        <w:rPr>
          <w:rFonts w:cstheme="minorHAnsi"/>
          <w:sz w:val="22"/>
          <w:szCs w:val="22"/>
        </w:rPr>
        <w:t xml:space="preserve">de </w:t>
      </w:r>
      <w:r w:rsidR="002F6673" w:rsidRPr="006A064B">
        <w:rPr>
          <w:rFonts w:cstheme="minorHAnsi"/>
          <w:sz w:val="22"/>
          <w:szCs w:val="22"/>
        </w:rPr>
        <w:t>fiets er wel is</w:t>
      </w:r>
      <w:r w:rsidRPr="006A064B">
        <w:rPr>
          <w:rFonts w:cstheme="minorHAnsi"/>
          <w:sz w:val="22"/>
          <w:szCs w:val="22"/>
        </w:rPr>
        <w:t xml:space="preserve"> om gebruik te maken van de route kan een fietsvoorziening </w:t>
      </w:r>
      <w:r w:rsidR="00E30B71" w:rsidRPr="006A064B">
        <w:rPr>
          <w:rFonts w:cstheme="minorHAnsi"/>
          <w:sz w:val="22"/>
          <w:szCs w:val="22"/>
        </w:rPr>
        <w:t xml:space="preserve">toch </w:t>
      </w:r>
      <w:r w:rsidRPr="006A064B">
        <w:rPr>
          <w:rFonts w:cstheme="minorHAnsi"/>
          <w:sz w:val="22"/>
          <w:szCs w:val="22"/>
        </w:rPr>
        <w:t xml:space="preserve">wenselijk zijn. </w:t>
      </w:r>
    </w:p>
    <w:p w:rsidR="002D67E4" w:rsidRPr="006A064B" w:rsidRDefault="002D67E4" w:rsidP="006A064B">
      <w:pPr>
        <w:spacing w:line="240" w:lineRule="atLeast"/>
        <w:rPr>
          <w:rFonts w:cstheme="minorHAnsi"/>
          <w:sz w:val="22"/>
          <w:szCs w:val="22"/>
        </w:rPr>
      </w:pPr>
    </w:p>
    <w:p w:rsidR="001C52F1" w:rsidRPr="006A064B" w:rsidRDefault="004E10F0" w:rsidP="006A064B">
      <w:pPr>
        <w:pStyle w:val="Lijstalinea"/>
        <w:numPr>
          <w:ilvl w:val="0"/>
          <w:numId w:val="8"/>
        </w:numPr>
        <w:spacing w:line="240" w:lineRule="atLeast"/>
        <w:rPr>
          <w:rFonts w:cstheme="minorHAnsi"/>
          <w:i/>
          <w:sz w:val="22"/>
          <w:szCs w:val="22"/>
        </w:rPr>
      </w:pPr>
      <w:r w:rsidRPr="006A064B">
        <w:rPr>
          <w:rFonts w:cstheme="minorHAnsi"/>
          <w:i/>
          <w:sz w:val="22"/>
          <w:szCs w:val="22"/>
        </w:rPr>
        <w:t xml:space="preserve">Is </w:t>
      </w:r>
      <w:r w:rsidR="002D67E4" w:rsidRPr="006A064B">
        <w:rPr>
          <w:rFonts w:cstheme="minorHAnsi"/>
          <w:i/>
          <w:sz w:val="22"/>
          <w:szCs w:val="22"/>
        </w:rPr>
        <w:t xml:space="preserve">een stringente 60 km/uur inrichting </w:t>
      </w:r>
      <w:r w:rsidR="00E30B71" w:rsidRPr="006A064B">
        <w:rPr>
          <w:rFonts w:cstheme="minorHAnsi"/>
          <w:i/>
          <w:sz w:val="22"/>
          <w:szCs w:val="22"/>
        </w:rPr>
        <w:t xml:space="preserve">(veilig voor fietsers) </w:t>
      </w:r>
      <w:r w:rsidR="002D67E4" w:rsidRPr="006A064B">
        <w:rPr>
          <w:rFonts w:cstheme="minorHAnsi"/>
          <w:i/>
          <w:sz w:val="22"/>
          <w:szCs w:val="22"/>
        </w:rPr>
        <w:t>lastig te realiseren of minder wenselijk?</w:t>
      </w:r>
    </w:p>
    <w:p w:rsidR="002D67E4" w:rsidRPr="006A064B" w:rsidRDefault="001C52F1" w:rsidP="006A064B">
      <w:pPr>
        <w:spacing w:line="240" w:lineRule="atLeast"/>
        <w:rPr>
          <w:rFonts w:cstheme="minorHAnsi"/>
          <w:sz w:val="22"/>
          <w:szCs w:val="22"/>
        </w:rPr>
      </w:pPr>
      <w:r w:rsidRPr="006A064B">
        <w:rPr>
          <w:rFonts w:cstheme="minorHAnsi"/>
          <w:sz w:val="22"/>
          <w:szCs w:val="22"/>
        </w:rPr>
        <w:t>Een stringente 60 km/uur inrichting is (soms) niet mogelijk of lastig te realiseren wanneer een weg onderdeel uitmaakt van een O</w:t>
      </w:r>
      <w:r w:rsidR="0011133B" w:rsidRPr="006A064B">
        <w:rPr>
          <w:rFonts w:cstheme="minorHAnsi"/>
          <w:sz w:val="22"/>
          <w:szCs w:val="22"/>
        </w:rPr>
        <w:t>penbaar Vervoer(OV)</w:t>
      </w:r>
      <w:r w:rsidRPr="006A064B">
        <w:rPr>
          <w:rFonts w:cstheme="minorHAnsi"/>
          <w:sz w:val="22"/>
          <w:szCs w:val="22"/>
        </w:rPr>
        <w:t>-route</w:t>
      </w:r>
      <w:r w:rsidR="00F72A43" w:rsidRPr="006A064B">
        <w:rPr>
          <w:rFonts w:cstheme="minorHAnsi"/>
          <w:sz w:val="22"/>
          <w:szCs w:val="22"/>
        </w:rPr>
        <w:t xml:space="preserve"> (GVVP)</w:t>
      </w:r>
      <w:r w:rsidRPr="006A064B">
        <w:rPr>
          <w:rFonts w:cstheme="minorHAnsi"/>
          <w:sz w:val="22"/>
          <w:szCs w:val="22"/>
        </w:rPr>
        <w:t xml:space="preserve">, </w:t>
      </w:r>
      <w:r w:rsidR="00E30B71" w:rsidRPr="006A064B">
        <w:rPr>
          <w:rFonts w:cstheme="minorHAnsi"/>
          <w:sz w:val="22"/>
          <w:szCs w:val="22"/>
        </w:rPr>
        <w:t xml:space="preserve">een </w:t>
      </w:r>
      <w:r w:rsidRPr="006A064B">
        <w:rPr>
          <w:rFonts w:cstheme="minorHAnsi"/>
          <w:sz w:val="22"/>
          <w:szCs w:val="22"/>
        </w:rPr>
        <w:t xml:space="preserve">route </w:t>
      </w:r>
      <w:r w:rsidR="00E30B71" w:rsidRPr="006A064B">
        <w:rPr>
          <w:rFonts w:cstheme="minorHAnsi"/>
          <w:sz w:val="22"/>
          <w:szCs w:val="22"/>
        </w:rPr>
        <w:t xml:space="preserve">voor het </w:t>
      </w:r>
      <w:r w:rsidRPr="006A064B">
        <w:rPr>
          <w:rFonts w:cstheme="minorHAnsi"/>
          <w:sz w:val="22"/>
          <w:szCs w:val="22"/>
        </w:rPr>
        <w:t>landbouwverkeer</w:t>
      </w:r>
      <w:r w:rsidR="00F72A43" w:rsidRPr="006A064B">
        <w:rPr>
          <w:rFonts w:cstheme="minorHAnsi"/>
          <w:sz w:val="22"/>
          <w:szCs w:val="22"/>
        </w:rPr>
        <w:t xml:space="preserve"> (GVVP)</w:t>
      </w:r>
      <w:r w:rsidRPr="006A064B">
        <w:rPr>
          <w:rFonts w:cstheme="minorHAnsi"/>
          <w:sz w:val="22"/>
          <w:szCs w:val="22"/>
        </w:rPr>
        <w:t xml:space="preserve">, </w:t>
      </w:r>
      <w:r w:rsidR="00E30B71" w:rsidRPr="006A064B">
        <w:rPr>
          <w:rFonts w:cstheme="minorHAnsi"/>
          <w:sz w:val="22"/>
          <w:szCs w:val="22"/>
        </w:rPr>
        <w:t xml:space="preserve">het </w:t>
      </w:r>
      <w:r w:rsidRPr="006A064B">
        <w:rPr>
          <w:rFonts w:cstheme="minorHAnsi"/>
          <w:sz w:val="22"/>
          <w:szCs w:val="22"/>
        </w:rPr>
        <w:t xml:space="preserve">een regionale route </w:t>
      </w:r>
      <w:r w:rsidR="00F72A43" w:rsidRPr="006A064B">
        <w:rPr>
          <w:rFonts w:cstheme="minorHAnsi"/>
          <w:sz w:val="22"/>
          <w:szCs w:val="22"/>
        </w:rPr>
        <w:t xml:space="preserve">(GVVP) </w:t>
      </w:r>
      <w:r w:rsidRPr="006A064B">
        <w:rPr>
          <w:rFonts w:cstheme="minorHAnsi"/>
          <w:sz w:val="22"/>
          <w:szCs w:val="22"/>
        </w:rPr>
        <w:t xml:space="preserve">betreft </w:t>
      </w:r>
      <w:r w:rsidR="004E10F0" w:rsidRPr="006A064B">
        <w:rPr>
          <w:rFonts w:cstheme="minorHAnsi"/>
          <w:sz w:val="22"/>
          <w:szCs w:val="22"/>
        </w:rPr>
        <w:t>en/</w:t>
      </w:r>
      <w:r w:rsidRPr="006A064B">
        <w:rPr>
          <w:rFonts w:cstheme="minorHAnsi"/>
          <w:sz w:val="22"/>
          <w:szCs w:val="22"/>
        </w:rPr>
        <w:t>of wanneer er relatief veel vrachtverkeer rijdt (</w:t>
      </w:r>
      <w:r w:rsidR="00DA25E5" w:rsidRPr="006A064B">
        <w:rPr>
          <w:rFonts w:cstheme="minorHAnsi"/>
          <w:sz w:val="22"/>
          <w:szCs w:val="22"/>
        </w:rPr>
        <w:t xml:space="preserve">bovenmatig </w:t>
      </w:r>
      <w:r w:rsidRPr="006A064B">
        <w:rPr>
          <w:rFonts w:cstheme="minorHAnsi"/>
          <w:sz w:val="22"/>
          <w:szCs w:val="22"/>
        </w:rPr>
        <w:t>bestemmingsverkeer).</w:t>
      </w:r>
      <w:r w:rsidR="007749FB" w:rsidRPr="006A064B">
        <w:rPr>
          <w:rFonts w:cstheme="minorHAnsi"/>
          <w:sz w:val="22"/>
          <w:szCs w:val="22"/>
        </w:rPr>
        <w:t xml:space="preserve"> </w:t>
      </w:r>
      <w:r w:rsidR="004E10F0" w:rsidRPr="006A064B">
        <w:rPr>
          <w:rFonts w:cstheme="minorHAnsi"/>
          <w:sz w:val="22"/>
          <w:szCs w:val="22"/>
        </w:rPr>
        <w:t xml:space="preserve">Als </w:t>
      </w:r>
      <w:r w:rsidR="00D40EFD" w:rsidRPr="006A064B">
        <w:rPr>
          <w:rFonts w:cstheme="minorHAnsi"/>
          <w:sz w:val="22"/>
          <w:szCs w:val="22"/>
        </w:rPr>
        <w:t>d</w:t>
      </w:r>
      <w:r w:rsidR="004E10F0" w:rsidRPr="006A064B">
        <w:rPr>
          <w:rFonts w:cstheme="minorHAnsi"/>
          <w:sz w:val="22"/>
          <w:szCs w:val="22"/>
        </w:rPr>
        <w:t xml:space="preserve">e meeste van deze vragen met ja kunnen worden beantwoord dan is de realisatie van een stringente 60 km/uur inrichting, veilig voor fietsers, waarschijnlijk moeilijk en is de aanleg van een specifieke fietsvoorziening te overwegen. Er moet dan wel voldoende </w:t>
      </w:r>
      <w:r w:rsidRPr="006A064B">
        <w:rPr>
          <w:rFonts w:cstheme="minorHAnsi"/>
          <w:sz w:val="22"/>
          <w:szCs w:val="22"/>
        </w:rPr>
        <w:t xml:space="preserve">behoefte bestaan vanuit het oogpunt van de fietser. </w:t>
      </w:r>
      <w:r w:rsidR="002D67E4" w:rsidRPr="006A064B">
        <w:rPr>
          <w:rFonts w:cstheme="minorHAnsi"/>
          <w:sz w:val="22"/>
          <w:szCs w:val="22"/>
        </w:rPr>
        <w:t xml:space="preserve">Het aanleggen van een fietspad voor slechts een enkele fietser is vooralsnog vanuit kosteneffectiviteit niet wenselijk. </w:t>
      </w:r>
      <w:r w:rsidR="004E10F0" w:rsidRPr="006A064B">
        <w:rPr>
          <w:rFonts w:cstheme="minorHAnsi"/>
          <w:sz w:val="22"/>
          <w:szCs w:val="22"/>
        </w:rPr>
        <w:t xml:space="preserve">Daarom stellen we ons vervolgens de vraag: </w:t>
      </w:r>
    </w:p>
    <w:p w:rsidR="002D67E4" w:rsidRPr="006A064B" w:rsidRDefault="002D67E4" w:rsidP="006A064B">
      <w:pPr>
        <w:spacing w:line="240" w:lineRule="atLeast"/>
        <w:rPr>
          <w:rFonts w:cstheme="minorHAnsi"/>
          <w:sz w:val="22"/>
          <w:szCs w:val="22"/>
        </w:rPr>
      </w:pPr>
    </w:p>
    <w:p w:rsidR="00954AA9" w:rsidRPr="006A064B" w:rsidRDefault="004E10F0" w:rsidP="006A064B">
      <w:pPr>
        <w:pStyle w:val="Lijstalinea"/>
        <w:numPr>
          <w:ilvl w:val="0"/>
          <w:numId w:val="8"/>
        </w:numPr>
        <w:spacing w:line="240" w:lineRule="atLeast"/>
        <w:rPr>
          <w:rFonts w:cstheme="minorHAnsi"/>
          <w:i/>
          <w:sz w:val="22"/>
          <w:szCs w:val="22"/>
        </w:rPr>
      </w:pPr>
      <w:r w:rsidRPr="006A064B">
        <w:rPr>
          <w:rFonts w:cstheme="minorHAnsi"/>
          <w:i/>
          <w:sz w:val="22"/>
          <w:szCs w:val="22"/>
        </w:rPr>
        <w:t>Is</w:t>
      </w:r>
      <w:r w:rsidR="002D67E4" w:rsidRPr="006A064B">
        <w:rPr>
          <w:rFonts w:cstheme="minorHAnsi"/>
          <w:i/>
          <w:sz w:val="22"/>
          <w:szCs w:val="22"/>
        </w:rPr>
        <w:t xml:space="preserve"> </w:t>
      </w:r>
      <w:r w:rsidR="00954AA9" w:rsidRPr="006A064B">
        <w:rPr>
          <w:rFonts w:cstheme="minorHAnsi"/>
          <w:i/>
          <w:sz w:val="22"/>
          <w:szCs w:val="22"/>
        </w:rPr>
        <w:t xml:space="preserve">er voldoende behoefte aan </w:t>
      </w:r>
      <w:r w:rsidR="002D67E4" w:rsidRPr="006A064B">
        <w:rPr>
          <w:rFonts w:cstheme="minorHAnsi"/>
          <w:i/>
          <w:sz w:val="22"/>
          <w:szCs w:val="22"/>
        </w:rPr>
        <w:t xml:space="preserve">een </w:t>
      </w:r>
      <w:r w:rsidR="00954AA9" w:rsidRPr="006A064B">
        <w:rPr>
          <w:rFonts w:cstheme="minorHAnsi"/>
          <w:i/>
          <w:sz w:val="22"/>
          <w:szCs w:val="22"/>
        </w:rPr>
        <w:t xml:space="preserve">specifieke </w:t>
      </w:r>
      <w:r w:rsidR="002D67E4" w:rsidRPr="006A064B">
        <w:rPr>
          <w:rFonts w:cstheme="minorHAnsi"/>
          <w:i/>
          <w:sz w:val="22"/>
          <w:szCs w:val="22"/>
        </w:rPr>
        <w:t>fietsvoorziening</w:t>
      </w:r>
      <w:r w:rsidR="00954AA9" w:rsidRPr="006A064B">
        <w:rPr>
          <w:rFonts w:cstheme="minorHAnsi"/>
          <w:i/>
          <w:sz w:val="22"/>
          <w:szCs w:val="22"/>
        </w:rPr>
        <w:t>?</w:t>
      </w:r>
    </w:p>
    <w:p w:rsidR="004E10F0" w:rsidRPr="006A064B" w:rsidRDefault="004E10F0" w:rsidP="006A064B">
      <w:pPr>
        <w:spacing w:line="240" w:lineRule="atLeast"/>
        <w:rPr>
          <w:rFonts w:cstheme="minorHAnsi"/>
          <w:sz w:val="22"/>
          <w:szCs w:val="22"/>
        </w:rPr>
      </w:pPr>
    </w:p>
    <w:p w:rsidR="00D71A58" w:rsidRDefault="001C52F1" w:rsidP="006A064B">
      <w:pPr>
        <w:spacing w:line="240" w:lineRule="atLeast"/>
        <w:rPr>
          <w:rFonts w:cstheme="minorHAnsi"/>
          <w:sz w:val="22"/>
          <w:szCs w:val="22"/>
        </w:rPr>
      </w:pPr>
      <w:r w:rsidRPr="006A064B">
        <w:rPr>
          <w:rFonts w:cstheme="minorHAnsi"/>
          <w:sz w:val="22"/>
          <w:szCs w:val="22"/>
        </w:rPr>
        <w:t>Ma</w:t>
      </w:r>
      <w:r w:rsidR="00F72A43" w:rsidRPr="006A064B">
        <w:rPr>
          <w:rFonts w:cstheme="minorHAnsi"/>
          <w:sz w:val="22"/>
          <w:szCs w:val="22"/>
        </w:rPr>
        <w:t>a</w:t>
      </w:r>
      <w:r w:rsidRPr="006A064B">
        <w:rPr>
          <w:rFonts w:cstheme="minorHAnsi"/>
          <w:sz w:val="22"/>
          <w:szCs w:val="22"/>
        </w:rPr>
        <w:t xml:space="preserve">kt de route onderdeel uit van het recreatief </w:t>
      </w:r>
      <w:r w:rsidR="004E10F0" w:rsidRPr="006A064B">
        <w:rPr>
          <w:rFonts w:cstheme="minorHAnsi"/>
          <w:sz w:val="22"/>
          <w:szCs w:val="22"/>
        </w:rPr>
        <w:t>fiets</w:t>
      </w:r>
      <w:r w:rsidRPr="006A064B">
        <w:rPr>
          <w:rFonts w:cstheme="minorHAnsi"/>
          <w:sz w:val="22"/>
          <w:szCs w:val="22"/>
        </w:rPr>
        <w:t>netwerk</w:t>
      </w:r>
      <w:r w:rsidR="00F72A43" w:rsidRPr="006A064B">
        <w:rPr>
          <w:rFonts w:cstheme="minorHAnsi"/>
          <w:sz w:val="22"/>
          <w:szCs w:val="22"/>
        </w:rPr>
        <w:t xml:space="preserve"> (knooppuntennetwerk)</w:t>
      </w:r>
      <w:r w:rsidRPr="006A064B">
        <w:rPr>
          <w:rFonts w:cstheme="minorHAnsi"/>
          <w:sz w:val="22"/>
          <w:szCs w:val="22"/>
        </w:rPr>
        <w:t>, is het een hoofdfietsroute</w:t>
      </w:r>
      <w:r w:rsidR="00F72A43" w:rsidRPr="006A064B">
        <w:rPr>
          <w:rFonts w:cstheme="minorHAnsi"/>
          <w:sz w:val="22"/>
          <w:szCs w:val="22"/>
        </w:rPr>
        <w:t xml:space="preserve"> (GVVP)</w:t>
      </w:r>
      <w:r w:rsidR="004E10F0" w:rsidRPr="006A064B">
        <w:rPr>
          <w:rFonts w:cstheme="minorHAnsi"/>
          <w:sz w:val="22"/>
          <w:szCs w:val="22"/>
        </w:rPr>
        <w:t xml:space="preserve">, </w:t>
      </w:r>
      <w:r w:rsidRPr="006A064B">
        <w:rPr>
          <w:rFonts w:cstheme="minorHAnsi"/>
          <w:sz w:val="22"/>
          <w:szCs w:val="22"/>
        </w:rPr>
        <w:t xml:space="preserve">is het een </w:t>
      </w:r>
      <w:r w:rsidR="004E10F0" w:rsidRPr="006A064B">
        <w:rPr>
          <w:rFonts w:cstheme="minorHAnsi"/>
          <w:sz w:val="22"/>
          <w:szCs w:val="22"/>
        </w:rPr>
        <w:t xml:space="preserve">logische </w:t>
      </w:r>
      <w:r w:rsidRPr="006A064B">
        <w:rPr>
          <w:rFonts w:cstheme="minorHAnsi"/>
          <w:sz w:val="22"/>
          <w:szCs w:val="22"/>
        </w:rPr>
        <w:t>route voor scholieren (</w:t>
      </w:r>
      <w:r w:rsidR="00F72A43" w:rsidRPr="006A064B">
        <w:rPr>
          <w:rFonts w:cstheme="minorHAnsi"/>
          <w:sz w:val="22"/>
          <w:szCs w:val="22"/>
        </w:rPr>
        <w:t xml:space="preserve">vanuit dorp </w:t>
      </w:r>
      <w:r w:rsidRPr="006A064B">
        <w:rPr>
          <w:rFonts w:cstheme="minorHAnsi"/>
          <w:sz w:val="22"/>
          <w:szCs w:val="22"/>
        </w:rPr>
        <w:t>naar voortgezet onderwijs)</w:t>
      </w:r>
      <w:r w:rsidR="00954AA9" w:rsidRPr="006A064B">
        <w:rPr>
          <w:rFonts w:cstheme="minorHAnsi"/>
          <w:sz w:val="22"/>
          <w:szCs w:val="22"/>
        </w:rPr>
        <w:t xml:space="preserve"> en is er voldoende maatschappelijk draagvlak (</w:t>
      </w:r>
      <w:r w:rsidR="004E10F0" w:rsidRPr="006A064B">
        <w:rPr>
          <w:rFonts w:cstheme="minorHAnsi"/>
          <w:sz w:val="22"/>
          <w:szCs w:val="22"/>
        </w:rPr>
        <w:t>klachten of onderzoek</w:t>
      </w:r>
      <w:r w:rsidR="00954AA9" w:rsidRPr="006A064B">
        <w:rPr>
          <w:rFonts w:cstheme="minorHAnsi"/>
          <w:sz w:val="22"/>
          <w:szCs w:val="22"/>
        </w:rPr>
        <w:t>)</w:t>
      </w:r>
      <w:r w:rsidRPr="006A064B">
        <w:rPr>
          <w:rFonts w:cstheme="minorHAnsi"/>
          <w:sz w:val="22"/>
          <w:szCs w:val="22"/>
        </w:rPr>
        <w:t>?</w:t>
      </w:r>
      <w:r w:rsidR="006E4416" w:rsidRPr="006A064B">
        <w:rPr>
          <w:rFonts w:cstheme="minorHAnsi"/>
          <w:sz w:val="22"/>
          <w:szCs w:val="22"/>
        </w:rPr>
        <w:t xml:space="preserve"> </w:t>
      </w:r>
      <w:r w:rsidR="00954AA9" w:rsidRPr="006A064B">
        <w:rPr>
          <w:rFonts w:cstheme="minorHAnsi"/>
          <w:sz w:val="22"/>
          <w:szCs w:val="22"/>
        </w:rPr>
        <w:t xml:space="preserve">Als een </w:t>
      </w:r>
      <w:r w:rsidR="004E10F0" w:rsidRPr="006A064B">
        <w:rPr>
          <w:rFonts w:cstheme="minorHAnsi"/>
          <w:sz w:val="22"/>
          <w:szCs w:val="22"/>
        </w:rPr>
        <w:t xml:space="preserve">stringente </w:t>
      </w:r>
      <w:r w:rsidR="00954AA9" w:rsidRPr="006A064B">
        <w:rPr>
          <w:rFonts w:cstheme="minorHAnsi"/>
          <w:sz w:val="22"/>
          <w:szCs w:val="22"/>
        </w:rPr>
        <w:t xml:space="preserve">60 km/uur inrichting niet mogelijk </w:t>
      </w:r>
      <w:r w:rsidR="004E10F0" w:rsidRPr="006A064B">
        <w:rPr>
          <w:rFonts w:cstheme="minorHAnsi"/>
          <w:sz w:val="22"/>
          <w:szCs w:val="22"/>
        </w:rPr>
        <w:t xml:space="preserve">of wenselijk </w:t>
      </w:r>
      <w:r w:rsidR="00954AA9" w:rsidRPr="006A064B">
        <w:rPr>
          <w:rFonts w:cstheme="minorHAnsi"/>
          <w:sz w:val="22"/>
          <w:szCs w:val="22"/>
        </w:rPr>
        <w:t xml:space="preserve">is </w:t>
      </w:r>
      <w:r w:rsidR="004E10F0" w:rsidRPr="006A064B">
        <w:rPr>
          <w:rFonts w:cstheme="minorHAnsi"/>
          <w:sz w:val="22"/>
          <w:szCs w:val="22"/>
        </w:rPr>
        <w:t>en e</w:t>
      </w:r>
      <w:r w:rsidR="00954AA9" w:rsidRPr="006A064B">
        <w:rPr>
          <w:rFonts w:cstheme="minorHAnsi"/>
          <w:sz w:val="22"/>
          <w:szCs w:val="22"/>
        </w:rPr>
        <w:t xml:space="preserve">r is wel een duidelijke behoefte </w:t>
      </w:r>
      <w:r w:rsidR="004E10F0" w:rsidRPr="006A064B">
        <w:rPr>
          <w:rFonts w:cstheme="minorHAnsi"/>
          <w:sz w:val="22"/>
          <w:szCs w:val="22"/>
        </w:rPr>
        <w:t xml:space="preserve">(relatief veel fietsers) </w:t>
      </w:r>
      <w:r w:rsidR="00954AA9" w:rsidRPr="006A064B">
        <w:rPr>
          <w:rFonts w:cstheme="minorHAnsi"/>
          <w:sz w:val="22"/>
          <w:szCs w:val="22"/>
        </w:rPr>
        <w:t xml:space="preserve">dan is de realisatie van een fietsvoorziening </w:t>
      </w:r>
      <w:r w:rsidR="004E10F0" w:rsidRPr="006A064B">
        <w:rPr>
          <w:rFonts w:cstheme="minorHAnsi"/>
          <w:sz w:val="22"/>
          <w:szCs w:val="22"/>
        </w:rPr>
        <w:t xml:space="preserve">langs een weg met een verblijfsfunctie toch </w:t>
      </w:r>
      <w:r w:rsidR="00954AA9" w:rsidRPr="006A064B">
        <w:rPr>
          <w:rFonts w:cstheme="minorHAnsi"/>
          <w:sz w:val="22"/>
          <w:szCs w:val="22"/>
        </w:rPr>
        <w:t>wenselijk</w:t>
      </w:r>
      <w:r w:rsidR="004E10F0" w:rsidRPr="006A064B">
        <w:rPr>
          <w:rFonts w:cstheme="minorHAnsi"/>
          <w:sz w:val="22"/>
          <w:szCs w:val="22"/>
        </w:rPr>
        <w:t>.</w:t>
      </w:r>
    </w:p>
    <w:p w:rsidR="00D71A58" w:rsidRDefault="00D71A58">
      <w:pPr>
        <w:rPr>
          <w:rFonts w:cstheme="minorHAnsi"/>
          <w:sz w:val="22"/>
          <w:szCs w:val="22"/>
        </w:rPr>
      </w:pPr>
      <w:bookmarkStart w:id="0" w:name="_GoBack"/>
      <w:bookmarkEnd w:id="0"/>
      <w:r>
        <w:rPr>
          <w:rFonts w:cstheme="minorHAnsi"/>
          <w:sz w:val="22"/>
          <w:szCs w:val="22"/>
        </w:rPr>
        <w:br w:type="page"/>
      </w:r>
    </w:p>
    <w:p w:rsidR="00DA25E5" w:rsidRPr="006A064B" w:rsidRDefault="00DA25E5" w:rsidP="006A064B">
      <w:pPr>
        <w:spacing w:line="240" w:lineRule="atLeast"/>
        <w:rPr>
          <w:rFonts w:cstheme="minorHAnsi"/>
          <w:b/>
          <w:sz w:val="22"/>
          <w:szCs w:val="22"/>
        </w:rPr>
      </w:pPr>
      <w:r w:rsidRPr="006A064B">
        <w:rPr>
          <w:rFonts w:cstheme="minorHAnsi"/>
          <w:b/>
          <w:sz w:val="22"/>
          <w:szCs w:val="22"/>
        </w:rPr>
        <w:lastRenderedPageBreak/>
        <w:t>Voorbeeld</w:t>
      </w:r>
    </w:p>
    <w:p w:rsidR="00DA25E5" w:rsidRPr="006A064B" w:rsidRDefault="00DA25E5" w:rsidP="006A064B">
      <w:pPr>
        <w:spacing w:line="240" w:lineRule="atLeast"/>
        <w:rPr>
          <w:rFonts w:cstheme="minorHAnsi"/>
          <w:sz w:val="22"/>
          <w:szCs w:val="22"/>
        </w:rPr>
      </w:pPr>
      <w:r w:rsidRPr="006A064B">
        <w:rPr>
          <w:rFonts w:cstheme="minorHAnsi"/>
          <w:sz w:val="22"/>
          <w:szCs w:val="22"/>
        </w:rPr>
        <w:t xml:space="preserve">In onderstaande tabel is de methode van afweging weergegeven. Als voorbeeld zijn de </w:t>
      </w:r>
      <w:proofErr w:type="spellStart"/>
      <w:r w:rsidRPr="006A064B">
        <w:rPr>
          <w:rFonts w:cstheme="minorHAnsi"/>
          <w:sz w:val="22"/>
          <w:szCs w:val="22"/>
        </w:rPr>
        <w:t>Smitsleane</w:t>
      </w:r>
      <w:proofErr w:type="spellEnd"/>
      <w:r w:rsidRPr="006A064B">
        <w:rPr>
          <w:rFonts w:cstheme="minorHAnsi"/>
          <w:sz w:val="22"/>
          <w:szCs w:val="22"/>
        </w:rPr>
        <w:t xml:space="preserve"> en de </w:t>
      </w:r>
      <w:proofErr w:type="spellStart"/>
      <w:r w:rsidRPr="006A064B">
        <w:rPr>
          <w:rFonts w:cstheme="minorHAnsi"/>
          <w:sz w:val="22"/>
          <w:szCs w:val="22"/>
        </w:rPr>
        <w:t>Rijsterdyk</w:t>
      </w:r>
      <w:proofErr w:type="spellEnd"/>
      <w:r w:rsidRPr="006A064B">
        <w:rPr>
          <w:rFonts w:cstheme="minorHAnsi"/>
          <w:sz w:val="22"/>
          <w:szCs w:val="22"/>
        </w:rPr>
        <w:t xml:space="preserve"> bij Bakhuizen gebruikt. Beide zijn veelvuldig genoemd in de in 2019 uitgevoerde enquête betreffende fietsveiligheid. </w:t>
      </w:r>
    </w:p>
    <w:p w:rsidR="00DA25E5" w:rsidRPr="006A064B" w:rsidRDefault="00DA25E5" w:rsidP="006A064B">
      <w:pPr>
        <w:spacing w:line="240" w:lineRule="atLeast"/>
        <w:rPr>
          <w:rFonts w:cstheme="minorHAnsi"/>
          <w:sz w:val="22"/>
          <w:szCs w:val="22"/>
        </w:rPr>
      </w:pPr>
    </w:p>
    <w:tbl>
      <w:tblPr>
        <w:tblStyle w:val="Tabelraste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7"/>
        <w:gridCol w:w="850"/>
        <w:gridCol w:w="763"/>
        <w:gridCol w:w="1037"/>
        <w:gridCol w:w="755"/>
        <w:gridCol w:w="912"/>
        <w:gridCol w:w="937"/>
        <w:gridCol w:w="1084"/>
        <w:gridCol w:w="735"/>
        <w:gridCol w:w="684"/>
      </w:tblGrid>
      <w:tr w:rsidR="00DA25E5" w:rsidRPr="006A064B" w:rsidTr="00D71A58">
        <w:trPr>
          <w:jc w:val="right"/>
        </w:trPr>
        <w:tc>
          <w:tcPr>
            <w:tcW w:w="1403" w:type="dxa"/>
            <w:vMerge w:val="restart"/>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Wegvak </w:t>
            </w:r>
          </w:p>
        </w:tc>
        <w:tc>
          <w:tcPr>
            <w:tcW w:w="587"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A</w:t>
            </w:r>
          </w:p>
        </w:tc>
        <w:tc>
          <w:tcPr>
            <w:tcW w:w="3536" w:type="dxa"/>
            <w:gridSpan w:val="4"/>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B</w:t>
            </w:r>
          </w:p>
        </w:tc>
        <w:tc>
          <w:tcPr>
            <w:tcW w:w="3508" w:type="dxa"/>
            <w:gridSpan w:val="4"/>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C</w:t>
            </w:r>
          </w:p>
        </w:tc>
      </w:tr>
      <w:tr w:rsidR="00DA25E5" w:rsidRPr="006A064B" w:rsidTr="00D71A58">
        <w:trPr>
          <w:jc w:val="right"/>
        </w:trPr>
        <w:tc>
          <w:tcPr>
            <w:tcW w:w="1403" w:type="dxa"/>
            <w:vMerge/>
            <w:shd w:val="clear" w:color="auto" w:fill="00B0F0"/>
          </w:tcPr>
          <w:p w:rsidR="00DA25E5" w:rsidRPr="00D71A58" w:rsidRDefault="00DA25E5" w:rsidP="006A064B">
            <w:pPr>
              <w:spacing w:line="240" w:lineRule="atLeast"/>
              <w:rPr>
                <w:rFonts w:cstheme="minorHAnsi"/>
                <w:b/>
                <w:sz w:val="16"/>
                <w:szCs w:val="16"/>
              </w:rPr>
            </w:pPr>
          </w:p>
        </w:tc>
        <w:tc>
          <w:tcPr>
            <w:tcW w:w="587" w:type="dxa"/>
            <w:vMerge w:val="restart"/>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Inrichting en gebruik als 60 km/uur weg? </w:t>
            </w:r>
          </w:p>
        </w:tc>
        <w:tc>
          <w:tcPr>
            <w:tcW w:w="3536" w:type="dxa"/>
            <w:gridSpan w:val="4"/>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Stringente inrichting lastig door: </w:t>
            </w:r>
          </w:p>
        </w:tc>
        <w:tc>
          <w:tcPr>
            <w:tcW w:w="3508" w:type="dxa"/>
            <w:gridSpan w:val="4"/>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Behoefte fietsers: </w:t>
            </w:r>
          </w:p>
        </w:tc>
      </w:tr>
      <w:tr w:rsidR="00DA25E5" w:rsidRPr="006A064B" w:rsidTr="00D71A58">
        <w:trPr>
          <w:jc w:val="right"/>
        </w:trPr>
        <w:tc>
          <w:tcPr>
            <w:tcW w:w="1403" w:type="dxa"/>
            <w:vMerge/>
            <w:shd w:val="clear" w:color="auto" w:fill="00B0F0"/>
          </w:tcPr>
          <w:p w:rsidR="00DA25E5" w:rsidRPr="00D71A58" w:rsidRDefault="00DA25E5" w:rsidP="006A064B">
            <w:pPr>
              <w:spacing w:line="240" w:lineRule="atLeast"/>
              <w:rPr>
                <w:rFonts w:cstheme="minorHAnsi"/>
                <w:b/>
                <w:sz w:val="16"/>
                <w:szCs w:val="16"/>
              </w:rPr>
            </w:pPr>
          </w:p>
        </w:tc>
        <w:tc>
          <w:tcPr>
            <w:tcW w:w="587" w:type="dxa"/>
            <w:vMerge/>
            <w:shd w:val="clear" w:color="auto" w:fill="00B0F0"/>
          </w:tcPr>
          <w:p w:rsidR="00DA25E5" w:rsidRPr="00D71A58" w:rsidRDefault="00DA25E5" w:rsidP="006A064B">
            <w:pPr>
              <w:spacing w:line="240" w:lineRule="atLeast"/>
              <w:rPr>
                <w:rFonts w:cstheme="minorHAnsi"/>
                <w:b/>
                <w:sz w:val="16"/>
                <w:szCs w:val="16"/>
              </w:rPr>
            </w:pPr>
          </w:p>
        </w:tc>
        <w:tc>
          <w:tcPr>
            <w:tcW w:w="777"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OV route (grote bussen)</w:t>
            </w:r>
          </w:p>
        </w:tc>
        <w:tc>
          <w:tcPr>
            <w:tcW w:w="1059"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Hoofdroute Landbouw verkeer</w:t>
            </w:r>
          </w:p>
        </w:tc>
        <w:tc>
          <w:tcPr>
            <w:tcW w:w="769"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Veel</w:t>
            </w:r>
          </w:p>
          <w:p w:rsidR="00DA25E5" w:rsidRPr="00D71A58" w:rsidRDefault="00DA25E5" w:rsidP="006A064B">
            <w:pPr>
              <w:spacing w:line="240" w:lineRule="atLeast"/>
              <w:rPr>
                <w:rFonts w:cstheme="minorHAnsi"/>
                <w:b/>
                <w:sz w:val="16"/>
                <w:szCs w:val="16"/>
              </w:rPr>
            </w:pPr>
            <w:proofErr w:type="spellStart"/>
            <w:r w:rsidRPr="00D71A58">
              <w:rPr>
                <w:rFonts w:cstheme="minorHAnsi"/>
                <w:b/>
                <w:sz w:val="16"/>
                <w:szCs w:val="16"/>
              </w:rPr>
              <w:t>Vracht-verkeer</w:t>
            </w:r>
            <w:proofErr w:type="spellEnd"/>
          </w:p>
        </w:tc>
        <w:tc>
          <w:tcPr>
            <w:tcW w:w="931"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Regionale Route</w:t>
            </w:r>
          </w:p>
        </w:tc>
        <w:tc>
          <w:tcPr>
            <w:tcW w:w="956"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Recreatief netwerk </w:t>
            </w:r>
          </w:p>
        </w:tc>
        <w:tc>
          <w:tcPr>
            <w:tcW w:w="1107"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Bovenlokale </w:t>
            </w:r>
            <w:proofErr w:type="spellStart"/>
            <w:r w:rsidRPr="00D71A58">
              <w:rPr>
                <w:rFonts w:cstheme="minorHAnsi"/>
                <w:b/>
                <w:sz w:val="16"/>
                <w:szCs w:val="16"/>
              </w:rPr>
              <w:t>Hoofd-route</w:t>
            </w:r>
            <w:proofErr w:type="spellEnd"/>
          </w:p>
        </w:tc>
        <w:tc>
          <w:tcPr>
            <w:tcW w:w="749"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School-</w:t>
            </w:r>
          </w:p>
          <w:p w:rsidR="00DA25E5" w:rsidRPr="00D71A58" w:rsidRDefault="00DA25E5" w:rsidP="006A064B">
            <w:pPr>
              <w:spacing w:line="240" w:lineRule="atLeast"/>
              <w:rPr>
                <w:rFonts w:cstheme="minorHAnsi"/>
                <w:b/>
                <w:sz w:val="16"/>
                <w:szCs w:val="16"/>
              </w:rPr>
            </w:pPr>
            <w:r w:rsidRPr="00D71A58">
              <w:rPr>
                <w:rFonts w:cstheme="minorHAnsi"/>
                <w:b/>
                <w:sz w:val="16"/>
                <w:szCs w:val="16"/>
              </w:rPr>
              <w:t xml:space="preserve">route </w:t>
            </w:r>
          </w:p>
        </w:tc>
        <w:tc>
          <w:tcPr>
            <w:tcW w:w="696" w:type="dxa"/>
            <w:shd w:val="clear" w:color="auto" w:fill="00B0F0"/>
          </w:tcPr>
          <w:p w:rsidR="00DA25E5" w:rsidRPr="00D71A58" w:rsidRDefault="00DA25E5" w:rsidP="006A064B">
            <w:pPr>
              <w:spacing w:line="240" w:lineRule="atLeast"/>
              <w:rPr>
                <w:rFonts w:cstheme="minorHAnsi"/>
                <w:b/>
                <w:sz w:val="16"/>
                <w:szCs w:val="16"/>
              </w:rPr>
            </w:pPr>
            <w:r w:rsidRPr="00D71A58">
              <w:rPr>
                <w:rFonts w:cstheme="minorHAnsi"/>
                <w:b/>
                <w:sz w:val="16"/>
                <w:szCs w:val="16"/>
              </w:rPr>
              <w:t>Draag-</w:t>
            </w:r>
          </w:p>
          <w:p w:rsidR="00DA25E5" w:rsidRPr="00D71A58" w:rsidRDefault="00DA25E5" w:rsidP="006A064B">
            <w:pPr>
              <w:spacing w:line="240" w:lineRule="atLeast"/>
              <w:rPr>
                <w:rFonts w:cstheme="minorHAnsi"/>
                <w:b/>
                <w:sz w:val="16"/>
                <w:szCs w:val="16"/>
              </w:rPr>
            </w:pPr>
            <w:r w:rsidRPr="00D71A58">
              <w:rPr>
                <w:rFonts w:cstheme="minorHAnsi"/>
                <w:b/>
                <w:sz w:val="16"/>
                <w:szCs w:val="16"/>
              </w:rPr>
              <w:t>vlak</w:t>
            </w:r>
          </w:p>
        </w:tc>
      </w:tr>
      <w:tr w:rsidR="00DA25E5" w:rsidRPr="006A064B" w:rsidTr="00D71A58">
        <w:trPr>
          <w:jc w:val="right"/>
        </w:trPr>
        <w:tc>
          <w:tcPr>
            <w:tcW w:w="1403" w:type="dxa"/>
          </w:tcPr>
          <w:p w:rsidR="00DA25E5" w:rsidRPr="00D71A58" w:rsidRDefault="00DA25E5" w:rsidP="006A064B">
            <w:pPr>
              <w:spacing w:line="240" w:lineRule="atLeast"/>
              <w:rPr>
                <w:rFonts w:cstheme="minorHAnsi"/>
                <w:sz w:val="16"/>
                <w:szCs w:val="16"/>
              </w:rPr>
            </w:pPr>
            <w:proofErr w:type="spellStart"/>
            <w:r w:rsidRPr="00D71A58">
              <w:rPr>
                <w:rFonts w:cstheme="minorHAnsi"/>
                <w:sz w:val="16"/>
                <w:szCs w:val="16"/>
              </w:rPr>
              <w:t>Smitsleane</w:t>
            </w:r>
            <w:proofErr w:type="spellEnd"/>
            <w:r w:rsidRPr="00D71A58">
              <w:rPr>
                <w:rFonts w:cstheme="minorHAnsi"/>
                <w:sz w:val="16"/>
                <w:szCs w:val="16"/>
              </w:rPr>
              <w:t xml:space="preserve"> / </w:t>
            </w:r>
            <w:proofErr w:type="spellStart"/>
            <w:r w:rsidRPr="00D71A58">
              <w:rPr>
                <w:rFonts w:cstheme="minorHAnsi"/>
                <w:sz w:val="16"/>
                <w:szCs w:val="16"/>
              </w:rPr>
              <w:t>Breelenswei</w:t>
            </w:r>
            <w:proofErr w:type="spellEnd"/>
            <w:r w:rsidRPr="00D71A58">
              <w:rPr>
                <w:rFonts w:cstheme="minorHAnsi"/>
                <w:sz w:val="16"/>
                <w:szCs w:val="16"/>
              </w:rPr>
              <w:t xml:space="preserve"> (Bakhuizen)</w:t>
            </w:r>
          </w:p>
        </w:tc>
        <w:tc>
          <w:tcPr>
            <w:tcW w:w="587" w:type="dxa"/>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777"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c>
          <w:tcPr>
            <w:tcW w:w="1059"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c>
          <w:tcPr>
            <w:tcW w:w="769"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c>
          <w:tcPr>
            <w:tcW w:w="931"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c>
          <w:tcPr>
            <w:tcW w:w="956"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 xml:space="preserve">Ja </w:t>
            </w:r>
          </w:p>
        </w:tc>
        <w:tc>
          <w:tcPr>
            <w:tcW w:w="1107" w:type="dxa"/>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749"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 xml:space="preserve">Ja </w:t>
            </w:r>
          </w:p>
        </w:tc>
        <w:tc>
          <w:tcPr>
            <w:tcW w:w="696"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r>
      <w:tr w:rsidR="00DA25E5" w:rsidRPr="006A064B" w:rsidTr="00D71A58">
        <w:trPr>
          <w:jc w:val="right"/>
        </w:trPr>
        <w:tc>
          <w:tcPr>
            <w:tcW w:w="1403" w:type="dxa"/>
          </w:tcPr>
          <w:p w:rsidR="00DA25E5" w:rsidRPr="00D71A58" w:rsidRDefault="00DA25E5" w:rsidP="006A064B">
            <w:pPr>
              <w:spacing w:line="240" w:lineRule="atLeast"/>
              <w:rPr>
                <w:rFonts w:cstheme="minorHAnsi"/>
                <w:sz w:val="16"/>
                <w:szCs w:val="16"/>
              </w:rPr>
            </w:pPr>
            <w:proofErr w:type="spellStart"/>
            <w:r w:rsidRPr="00D71A58">
              <w:rPr>
                <w:rFonts w:cstheme="minorHAnsi"/>
                <w:sz w:val="16"/>
                <w:szCs w:val="16"/>
              </w:rPr>
              <w:t>Rijsterdyk</w:t>
            </w:r>
            <w:proofErr w:type="spellEnd"/>
            <w:r w:rsidRPr="00D71A58">
              <w:rPr>
                <w:rFonts w:cstheme="minorHAnsi"/>
                <w:sz w:val="16"/>
                <w:szCs w:val="16"/>
              </w:rPr>
              <w:t xml:space="preserve"> (Bakhuizen)</w:t>
            </w:r>
          </w:p>
          <w:p w:rsidR="00DA25E5" w:rsidRPr="00D71A58" w:rsidRDefault="00DA25E5" w:rsidP="006A064B">
            <w:pPr>
              <w:spacing w:line="240" w:lineRule="atLeast"/>
              <w:rPr>
                <w:rFonts w:cstheme="minorHAnsi"/>
                <w:sz w:val="16"/>
                <w:szCs w:val="16"/>
              </w:rPr>
            </w:pPr>
          </w:p>
        </w:tc>
        <w:tc>
          <w:tcPr>
            <w:tcW w:w="587" w:type="dxa"/>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Deels</w:t>
            </w:r>
          </w:p>
        </w:tc>
        <w:tc>
          <w:tcPr>
            <w:tcW w:w="777" w:type="dxa"/>
            <w:shd w:val="clear" w:color="auto" w:fill="auto"/>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1059" w:type="dxa"/>
            <w:shd w:val="clear" w:color="auto" w:fill="auto"/>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769" w:type="dxa"/>
            <w:shd w:val="clear" w:color="auto" w:fill="auto"/>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 xml:space="preserve">Nee </w:t>
            </w:r>
          </w:p>
        </w:tc>
        <w:tc>
          <w:tcPr>
            <w:tcW w:w="931" w:type="dxa"/>
            <w:shd w:val="clear" w:color="auto" w:fill="auto"/>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956"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 xml:space="preserve">Ja ? </w:t>
            </w:r>
          </w:p>
        </w:tc>
        <w:tc>
          <w:tcPr>
            <w:tcW w:w="1107" w:type="dxa"/>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Nee</w:t>
            </w:r>
          </w:p>
        </w:tc>
        <w:tc>
          <w:tcPr>
            <w:tcW w:w="749"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c>
          <w:tcPr>
            <w:tcW w:w="696" w:type="dxa"/>
            <w:shd w:val="clear" w:color="auto" w:fill="00B050"/>
          </w:tcPr>
          <w:p w:rsidR="00DA25E5" w:rsidRPr="00D71A58" w:rsidRDefault="00DA25E5" w:rsidP="006A064B">
            <w:pPr>
              <w:spacing w:line="240" w:lineRule="atLeast"/>
              <w:jc w:val="center"/>
              <w:rPr>
                <w:rFonts w:cstheme="minorHAnsi"/>
                <w:sz w:val="16"/>
                <w:szCs w:val="16"/>
              </w:rPr>
            </w:pPr>
            <w:r w:rsidRPr="00D71A58">
              <w:rPr>
                <w:rFonts w:cstheme="minorHAnsi"/>
                <w:sz w:val="16"/>
                <w:szCs w:val="16"/>
              </w:rPr>
              <w:t>Ja</w:t>
            </w:r>
          </w:p>
        </w:tc>
      </w:tr>
    </w:tbl>
    <w:p w:rsidR="00DA25E5" w:rsidRPr="006A064B" w:rsidRDefault="00DA25E5" w:rsidP="006A064B">
      <w:pPr>
        <w:spacing w:line="240" w:lineRule="atLeast"/>
        <w:rPr>
          <w:rFonts w:cstheme="minorHAnsi"/>
          <w:sz w:val="22"/>
          <w:szCs w:val="22"/>
        </w:rPr>
      </w:pPr>
    </w:p>
    <w:p w:rsidR="00DA25E5" w:rsidRPr="006A064B" w:rsidRDefault="00DA25E5" w:rsidP="006A064B">
      <w:pPr>
        <w:spacing w:line="240" w:lineRule="atLeast"/>
        <w:rPr>
          <w:rFonts w:cstheme="minorHAnsi"/>
          <w:sz w:val="22"/>
          <w:szCs w:val="22"/>
        </w:rPr>
      </w:pPr>
      <w:r w:rsidRPr="006A064B">
        <w:rPr>
          <w:rFonts w:cstheme="minorHAnsi"/>
          <w:sz w:val="22"/>
          <w:szCs w:val="22"/>
        </w:rPr>
        <w:t xml:space="preserve">De </w:t>
      </w:r>
      <w:proofErr w:type="spellStart"/>
      <w:r w:rsidRPr="006A064B">
        <w:rPr>
          <w:rFonts w:cstheme="minorHAnsi"/>
          <w:sz w:val="22"/>
          <w:szCs w:val="22"/>
        </w:rPr>
        <w:t>Smitsleane</w:t>
      </w:r>
      <w:proofErr w:type="spellEnd"/>
      <w:r w:rsidRPr="006A064B">
        <w:rPr>
          <w:rFonts w:cstheme="minorHAnsi"/>
          <w:sz w:val="22"/>
          <w:szCs w:val="22"/>
        </w:rPr>
        <w:t xml:space="preserve"> is nog niet (optimaal) en geheel ingericht als 60 km/uur verblijfsweg. Een stringente inrichting is ook lastig door de aanwezigheid van bussen, landbouw verkeer, vrachtverkeer en </w:t>
      </w:r>
      <w:r w:rsidR="00C23BBE" w:rsidRPr="006A064B">
        <w:rPr>
          <w:rFonts w:cstheme="minorHAnsi"/>
          <w:sz w:val="22"/>
          <w:szCs w:val="22"/>
        </w:rPr>
        <w:t xml:space="preserve">daarbij is het een regionale (auto)route. De aanleg van specifieke fietsvoorzieningen is vanuit dit oogpunt dus gewenst. Vanuit het oogpunt van de fietsers is er ook de behoefte (Er maken veel fietsers gebruik van de route). De weg maakt onderdeel uit van recreatieve fietsroutes, wordt gebruikt als schoolroute en er is (gezien de </w:t>
      </w:r>
      <w:r w:rsidR="00D97EDD" w:rsidRPr="006A064B">
        <w:rPr>
          <w:rFonts w:cstheme="minorHAnsi"/>
          <w:sz w:val="22"/>
          <w:szCs w:val="22"/>
        </w:rPr>
        <w:t>enquête</w:t>
      </w:r>
      <w:r w:rsidR="00C23BBE" w:rsidRPr="006A064B">
        <w:rPr>
          <w:rFonts w:cstheme="minorHAnsi"/>
          <w:sz w:val="22"/>
          <w:szCs w:val="22"/>
        </w:rPr>
        <w:t xml:space="preserve">) veel draagvlak. Het betreft geen bovenlokale hoofdroute maar aangezien 3 van de 4 vragen duidelijk met ja kunnen worden beantwoord is de realisatie van een specifieke fietsvoorziening op of langs deze weg wenselijk. </w:t>
      </w:r>
    </w:p>
    <w:p w:rsidR="00C23BBE" w:rsidRPr="006A064B" w:rsidRDefault="00C23BBE" w:rsidP="006A064B">
      <w:pPr>
        <w:spacing w:line="240" w:lineRule="atLeast"/>
        <w:rPr>
          <w:rFonts w:cstheme="minorHAnsi"/>
          <w:sz w:val="22"/>
          <w:szCs w:val="22"/>
        </w:rPr>
      </w:pPr>
    </w:p>
    <w:p w:rsidR="00DA25E5" w:rsidRPr="006A064B" w:rsidRDefault="00C23BBE" w:rsidP="006A064B">
      <w:pPr>
        <w:spacing w:line="240" w:lineRule="atLeast"/>
        <w:rPr>
          <w:rFonts w:cstheme="minorHAnsi"/>
          <w:sz w:val="22"/>
          <w:szCs w:val="22"/>
        </w:rPr>
      </w:pPr>
      <w:r w:rsidRPr="006A064B">
        <w:rPr>
          <w:rFonts w:cstheme="minorHAnsi"/>
          <w:sz w:val="22"/>
          <w:szCs w:val="22"/>
        </w:rPr>
        <w:t xml:space="preserve">Voor het andere voorbeeld, De </w:t>
      </w:r>
      <w:proofErr w:type="spellStart"/>
      <w:r w:rsidRPr="006A064B">
        <w:rPr>
          <w:rFonts w:cstheme="minorHAnsi"/>
          <w:sz w:val="22"/>
          <w:szCs w:val="22"/>
        </w:rPr>
        <w:t>Rijsterdyk</w:t>
      </w:r>
      <w:proofErr w:type="spellEnd"/>
      <w:r w:rsidRPr="006A064B">
        <w:rPr>
          <w:rFonts w:cstheme="minorHAnsi"/>
          <w:sz w:val="22"/>
          <w:szCs w:val="22"/>
        </w:rPr>
        <w:t>, geldt dat de weg nog niet optimaal is ingericht als 60</w:t>
      </w:r>
      <w:r w:rsidR="00D71A58">
        <w:rPr>
          <w:rFonts w:cstheme="minorHAnsi"/>
          <w:sz w:val="22"/>
          <w:szCs w:val="22"/>
        </w:rPr>
        <w:t> </w:t>
      </w:r>
      <w:r w:rsidRPr="006A064B">
        <w:rPr>
          <w:rFonts w:cstheme="minorHAnsi"/>
          <w:sz w:val="22"/>
          <w:szCs w:val="22"/>
        </w:rPr>
        <w:t xml:space="preserve">km/uur weg. Dit is in de praktijk echter wel goed mogelijk en heeft dus de voorkeur boven de realisatie van specifieke fietsvoorzieningen. </w:t>
      </w:r>
    </w:p>
    <w:p w:rsidR="00C23BBE" w:rsidRPr="006A064B" w:rsidRDefault="00C23BBE" w:rsidP="006A064B">
      <w:pPr>
        <w:spacing w:line="240" w:lineRule="atLeast"/>
        <w:rPr>
          <w:rFonts w:cstheme="minorHAnsi"/>
          <w:sz w:val="22"/>
          <w:szCs w:val="22"/>
        </w:rPr>
      </w:pPr>
    </w:p>
    <w:p w:rsidR="00954AA9" w:rsidRPr="006A064B" w:rsidRDefault="00C23BBE" w:rsidP="006A064B">
      <w:pPr>
        <w:spacing w:line="240" w:lineRule="atLeast"/>
        <w:rPr>
          <w:rFonts w:cstheme="minorHAnsi"/>
          <w:b/>
          <w:sz w:val="22"/>
          <w:szCs w:val="22"/>
        </w:rPr>
      </w:pPr>
      <w:r w:rsidRPr="006A064B">
        <w:rPr>
          <w:rFonts w:cstheme="minorHAnsi"/>
          <w:b/>
          <w:sz w:val="22"/>
          <w:szCs w:val="22"/>
        </w:rPr>
        <w:t xml:space="preserve">Stap 2: </w:t>
      </w:r>
      <w:r w:rsidR="00954AA9" w:rsidRPr="006A064B">
        <w:rPr>
          <w:rFonts w:cstheme="minorHAnsi"/>
          <w:b/>
          <w:sz w:val="22"/>
          <w:szCs w:val="22"/>
        </w:rPr>
        <w:t>Type fietsvoorziening</w:t>
      </w:r>
      <w:r w:rsidR="007749FB" w:rsidRPr="006A064B">
        <w:rPr>
          <w:rFonts w:cstheme="minorHAnsi"/>
          <w:b/>
          <w:sz w:val="22"/>
          <w:szCs w:val="22"/>
        </w:rPr>
        <w:t xml:space="preserve"> (vorm)</w:t>
      </w:r>
    </w:p>
    <w:p w:rsidR="006C68E4" w:rsidRPr="006A064B" w:rsidRDefault="006D2E3C" w:rsidP="006A064B">
      <w:pPr>
        <w:spacing w:line="240" w:lineRule="atLeast"/>
        <w:rPr>
          <w:rFonts w:cstheme="minorHAnsi"/>
          <w:sz w:val="22"/>
          <w:szCs w:val="22"/>
        </w:rPr>
      </w:pPr>
      <w:r w:rsidRPr="006A064B">
        <w:rPr>
          <w:rFonts w:cstheme="minorHAnsi"/>
          <w:sz w:val="22"/>
          <w:szCs w:val="22"/>
        </w:rPr>
        <w:t xml:space="preserve">Als een </w:t>
      </w:r>
      <w:r w:rsidR="00C23BBE" w:rsidRPr="006A064B">
        <w:rPr>
          <w:rFonts w:cstheme="minorHAnsi"/>
          <w:sz w:val="22"/>
          <w:szCs w:val="22"/>
        </w:rPr>
        <w:t xml:space="preserve">specifieke </w:t>
      </w:r>
      <w:r w:rsidRPr="006A064B">
        <w:rPr>
          <w:rFonts w:cstheme="minorHAnsi"/>
          <w:sz w:val="22"/>
          <w:szCs w:val="22"/>
        </w:rPr>
        <w:t>fietsvoorzi</w:t>
      </w:r>
      <w:r w:rsidR="006C68E4" w:rsidRPr="006A064B">
        <w:rPr>
          <w:rFonts w:cstheme="minorHAnsi"/>
          <w:sz w:val="22"/>
          <w:szCs w:val="22"/>
        </w:rPr>
        <w:t>e</w:t>
      </w:r>
      <w:r w:rsidRPr="006A064B">
        <w:rPr>
          <w:rFonts w:cstheme="minorHAnsi"/>
          <w:sz w:val="22"/>
          <w:szCs w:val="22"/>
        </w:rPr>
        <w:t xml:space="preserve">ning wenselijk is </w:t>
      </w:r>
      <w:r w:rsidR="00C23BBE" w:rsidRPr="006A064B">
        <w:rPr>
          <w:rFonts w:cstheme="minorHAnsi"/>
          <w:sz w:val="22"/>
          <w:szCs w:val="22"/>
        </w:rPr>
        <w:t xml:space="preserve">(stap 1) </w:t>
      </w:r>
      <w:r w:rsidRPr="006A064B">
        <w:rPr>
          <w:rFonts w:cstheme="minorHAnsi"/>
          <w:sz w:val="22"/>
          <w:szCs w:val="22"/>
        </w:rPr>
        <w:t xml:space="preserve">dan hangt de vorm </w:t>
      </w:r>
      <w:r w:rsidR="006C68E4" w:rsidRPr="006A064B">
        <w:rPr>
          <w:rFonts w:cstheme="minorHAnsi"/>
          <w:sz w:val="22"/>
          <w:szCs w:val="22"/>
        </w:rPr>
        <w:t>af van de beschikbare (financi</w:t>
      </w:r>
      <w:r w:rsidR="00C23BBE" w:rsidRPr="006A064B">
        <w:rPr>
          <w:rFonts w:cstheme="minorHAnsi"/>
          <w:sz w:val="22"/>
          <w:szCs w:val="22"/>
        </w:rPr>
        <w:t>ë</w:t>
      </w:r>
      <w:r w:rsidR="006C68E4" w:rsidRPr="006A064B">
        <w:rPr>
          <w:rFonts w:cstheme="minorHAnsi"/>
          <w:sz w:val="22"/>
          <w:szCs w:val="22"/>
        </w:rPr>
        <w:t xml:space="preserve">le) ruimte. In beginsel </w:t>
      </w:r>
      <w:r w:rsidR="00C23BBE" w:rsidRPr="006A064B">
        <w:rPr>
          <w:rFonts w:cstheme="minorHAnsi"/>
          <w:sz w:val="22"/>
          <w:szCs w:val="22"/>
        </w:rPr>
        <w:t xml:space="preserve">ligt de voorkeur </w:t>
      </w:r>
      <w:r w:rsidR="006C68E4" w:rsidRPr="006A064B">
        <w:rPr>
          <w:rFonts w:cstheme="minorHAnsi"/>
          <w:sz w:val="22"/>
          <w:szCs w:val="22"/>
        </w:rPr>
        <w:t xml:space="preserve">altijd </w:t>
      </w:r>
      <w:r w:rsidR="00C23BBE" w:rsidRPr="006A064B">
        <w:rPr>
          <w:rFonts w:cstheme="minorHAnsi"/>
          <w:sz w:val="22"/>
          <w:szCs w:val="22"/>
        </w:rPr>
        <w:t>bij een</w:t>
      </w:r>
      <w:r w:rsidR="006C68E4" w:rsidRPr="006A064B">
        <w:rPr>
          <w:rFonts w:cstheme="minorHAnsi"/>
          <w:sz w:val="22"/>
          <w:szCs w:val="22"/>
        </w:rPr>
        <w:t xml:space="preserve"> </w:t>
      </w:r>
      <w:proofErr w:type="spellStart"/>
      <w:r w:rsidR="006C68E4" w:rsidRPr="006A064B">
        <w:rPr>
          <w:rFonts w:cstheme="minorHAnsi"/>
          <w:sz w:val="22"/>
          <w:szCs w:val="22"/>
        </w:rPr>
        <w:t>vrijliggend</w:t>
      </w:r>
      <w:proofErr w:type="spellEnd"/>
      <w:r w:rsidR="006C68E4" w:rsidRPr="006A064B">
        <w:rPr>
          <w:rFonts w:cstheme="minorHAnsi"/>
          <w:sz w:val="22"/>
          <w:szCs w:val="22"/>
        </w:rPr>
        <w:t xml:space="preserve"> of aanliggend fietspad</w:t>
      </w:r>
      <w:r w:rsidR="00C23BBE" w:rsidRPr="006A064B">
        <w:rPr>
          <w:rFonts w:cstheme="minorHAnsi"/>
          <w:sz w:val="22"/>
          <w:szCs w:val="22"/>
        </w:rPr>
        <w:t xml:space="preserve"> (zie voorbeeldfoto</w:t>
      </w:r>
      <w:r w:rsidR="00D71A58">
        <w:rPr>
          <w:rFonts w:cstheme="minorHAnsi"/>
          <w:sz w:val="22"/>
          <w:szCs w:val="22"/>
        </w:rPr>
        <w:t>'</w:t>
      </w:r>
      <w:r w:rsidR="00C23BBE" w:rsidRPr="006A064B">
        <w:rPr>
          <w:rFonts w:cstheme="minorHAnsi"/>
          <w:sz w:val="22"/>
          <w:szCs w:val="22"/>
        </w:rPr>
        <w:t>s)</w:t>
      </w:r>
      <w:r w:rsidR="006C68E4" w:rsidRPr="006A064B">
        <w:rPr>
          <w:rFonts w:cstheme="minorHAnsi"/>
          <w:sz w:val="22"/>
          <w:szCs w:val="22"/>
        </w:rPr>
        <w:t xml:space="preserve">. Dit biedt veel voordelen ten opzichte van bijvoorbeeld fietsstroken. Hierbij moet gedacht worden aan het comfort en medegebruik door voetgangers. Daarbij geven de richtlijnen van het fietsberaad en </w:t>
      </w:r>
      <w:r w:rsidR="00C23BBE" w:rsidRPr="006A064B">
        <w:rPr>
          <w:rFonts w:cstheme="minorHAnsi"/>
          <w:sz w:val="22"/>
          <w:szCs w:val="22"/>
        </w:rPr>
        <w:t xml:space="preserve">de </w:t>
      </w:r>
      <w:r w:rsidR="006C68E4" w:rsidRPr="006A064B">
        <w:rPr>
          <w:rFonts w:cstheme="minorHAnsi"/>
          <w:sz w:val="22"/>
          <w:szCs w:val="22"/>
        </w:rPr>
        <w:t xml:space="preserve">CROW ook aan dat het toepassen van fietsstroken buiten de kom niet de voorkeur heeft. Daar waar </w:t>
      </w:r>
      <w:r w:rsidR="006E4416" w:rsidRPr="006A064B">
        <w:rPr>
          <w:rFonts w:cstheme="minorHAnsi"/>
          <w:sz w:val="22"/>
          <w:szCs w:val="22"/>
        </w:rPr>
        <w:t xml:space="preserve">deze wel worden </w:t>
      </w:r>
      <w:r w:rsidR="006C68E4" w:rsidRPr="006A064B">
        <w:rPr>
          <w:rFonts w:cstheme="minorHAnsi"/>
          <w:sz w:val="22"/>
          <w:szCs w:val="22"/>
        </w:rPr>
        <w:t xml:space="preserve">toegepast bij voorkeur alleen echte rode fietsstroken (geen suggestie) van 1,70 breed. Het wegprofiel moet dan minimaal circa 5,5 meter breed zijn. </w:t>
      </w:r>
    </w:p>
    <w:p w:rsidR="007722AF" w:rsidRPr="006A064B" w:rsidRDefault="007722AF" w:rsidP="006A064B">
      <w:pPr>
        <w:spacing w:line="240" w:lineRule="atLeast"/>
        <w:rPr>
          <w:rFonts w:cstheme="minorHAnsi"/>
          <w:sz w:val="22"/>
          <w:szCs w:val="22"/>
        </w:rPr>
      </w:pPr>
    </w:p>
    <w:p w:rsidR="007722AF" w:rsidRPr="006A064B" w:rsidRDefault="007722AF" w:rsidP="006A064B">
      <w:pPr>
        <w:spacing w:line="240" w:lineRule="atLeast"/>
        <w:rPr>
          <w:rFonts w:cstheme="minorHAnsi"/>
          <w:sz w:val="22"/>
          <w:szCs w:val="22"/>
        </w:rPr>
      </w:pPr>
      <w:r w:rsidRPr="006A064B">
        <w:rPr>
          <w:rFonts w:cstheme="minorHAnsi"/>
          <w:sz w:val="22"/>
          <w:szCs w:val="22"/>
        </w:rPr>
        <w:t xml:space="preserve">Opgemerkt moet worden dat ook (of juist) bij de realisatie van een fietspad </w:t>
      </w:r>
      <w:r w:rsidR="006E4416" w:rsidRPr="006A064B">
        <w:rPr>
          <w:rFonts w:cstheme="minorHAnsi"/>
          <w:sz w:val="22"/>
          <w:szCs w:val="22"/>
        </w:rPr>
        <w:t xml:space="preserve">er </w:t>
      </w:r>
      <w:r w:rsidRPr="006A064B">
        <w:rPr>
          <w:rFonts w:cstheme="minorHAnsi"/>
          <w:sz w:val="22"/>
          <w:szCs w:val="22"/>
        </w:rPr>
        <w:t xml:space="preserve">aandacht moet worden besteed aan veilige oversteekplaatsen en kruispunten. De meeste (ernstige) ongevallen vinden juist plaats op die punten en niet op de wegvakken. </w:t>
      </w:r>
    </w:p>
    <w:p w:rsidR="007722AF" w:rsidRPr="006A064B" w:rsidRDefault="007722AF" w:rsidP="006A064B">
      <w:pPr>
        <w:spacing w:line="240" w:lineRule="atLeast"/>
        <w:rPr>
          <w:rFonts w:cstheme="minorHAnsi"/>
          <w:sz w:val="22"/>
          <w:szCs w:val="22"/>
        </w:rPr>
      </w:pPr>
    </w:p>
    <w:p w:rsidR="00951ACF" w:rsidRPr="006A064B" w:rsidRDefault="00951ACF" w:rsidP="006A064B">
      <w:pPr>
        <w:spacing w:line="240" w:lineRule="atLeast"/>
        <w:rPr>
          <w:rFonts w:cstheme="minorHAnsi"/>
          <w:sz w:val="22"/>
          <w:szCs w:val="22"/>
        </w:rPr>
      </w:pPr>
      <w:r w:rsidRPr="006A064B">
        <w:rPr>
          <w:rFonts w:cstheme="minorHAnsi"/>
          <w:sz w:val="22"/>
          <w:szCs w:val="22"/>
        </w:rPr>
        <w:t>Als de aanleg van een fietspad ruimtelijk gezien niet mogelijk is (eigendom) of op andere bezwaren stuit (bijvoorbeeld kap bomen) dan is het eerste alternatief de aanleg van fietsstroken. Hiervoor is wel een minimale breedte nodig van 5,5 meter. Als hiervoor de breedte ontbreekt kan realisatie van een fietsstraat worden overwogen. Hiervoor moet de route wel onderdeel uitmaken van het netwerk van hoofdfietsroutes of zeer intensief gebruikt worden. Als een fietsstraat niet wenselijk of financieel (nog) niet mogelijk is kan worden gekozen voor een tijdelijke oplossing in de vorm van fiets(suggestie)stroken.</w:t>
      </w:r>
      <w:r w:rsidR="00297A0E">
        <w:rPr>
          <w:rFonts w:cstheme="minorHAnsi"/>
          <w:sz w:val="22"/>
          <w:szCs w:val="22"/>
        </w:rPr>
        <w:t xml:space="preserve"> </w:t>
      </w:r>
      <w:r w:rsidRPr="006A064B">
        <w:rPr>
          <w:rFonts w:cstheme="minorHAnsi"/>
          <w:sz w:val="22"/>
          <w:szCs w:val="22"/>
        </w:rPr>
        <w:t xml:space="preserve">Alhoewel dit niet ideaal is wordt hiermee in ieder geval de aanwezigheid van de fietsers benadrukt en kan ondertussen worden gezocht naar middelen voor een definitieve oplossing. </w:t>
      </w:r>
    </w:p>
    <w:p w:rsidR="00951ACF" w:rsidRPr="006A064B" w:rsidRDefault="00951ACF" w:rsidP="006A064B">
      <w:pPr>
        <w:spacing w:line="240" w:lineRule="atLeast"/>
        <w:rPr>
          <w:rFonts w:cstheme="minorHAnsi"/>
          <w:sz w:val="22"/>
          <w:szCs w:val="22"/>
        </w:rPr>
      </w:pPr>
    </w:p>
    <w:p w:rsidR="00B63FD9" w:rsidRPr="006A064B" w:rsidRDefault="00951ACF" w:rsidP="00297A0E">
      <w:pPr>
        <w:spacing w:line="240" w:lineRule="atLeast"/>
        <w:rPr>
          <w:rFonts w:cstheme="minorHAnsi"/>
          <w:sz w:val="22"/>
          <w:szCs w:val="22"/>
        </w:rPr>
      </w:pPr>
      <w:r w:rsidRPr="006A064B">
        <w:rPr>
          <w:rFonts w:cstheme="minorHAnsi"/>
          <w:sz w:val="22"/>
          <w:szCs w:val="22"/>
        </w:rPr>
        <w:lastRenderedPageBreak/>
        <w:t>Ook als de aanleg van een fietspad ruimtelijk wel mogelijk is, maar financieel nog niet haalbaar is, kan worden gekozen voor een tijdelijke</w:t>
      </w:r>
      <w:r w:rsidR="004B76CE" w:rsidRPr="006A064B">
        <w:rPr>
          <w:rFonts w:cstheme="minorHAnsi"/>
          <w:sz w:val="22"/>
          <w:szCs w:val="22"/>
        </w:rPr>
        <w:t xml:space="preserve"> en goedkopere </w:t>
      </w:r>
      <w:r w:rsidRPr="006A064B">
        <w:rPr>
          <w:rFonts w:cstheme="minorHAnsi"/>
          <w:sz w:val="22"/>
          <w:szCs w:val="22"/>
        </w:rPr>
        <w:t xml:space="preserve">maatregel in de vorm van fiets(suggestie)stroken. </w:t>
      </w:r>
    </w:p>
    <w:p w:rsidR="007722AF" w:rsidRPr="006A064B" w:rsidRDefault="007722AF" w:rsidP="006A064B">
      <w:pPr>
        <w:spacing w:line="240" w:lineRule="atLeast"/>
        <w:rPr>
          <w:rFonts w:cstheme="minorHAnsi"/>
          <w:sz w:val="22"/>
          <w:szCs w:val="22"/>
        </w:rPr>
      </w:pPr>
    </w:p>
    <w:p w:rsidR="007722AF" w:rsidRPr="006A064B" w:rsidRDefault="00C23BBE" w:rsidP="006A064B">
      <w:pPr>
        <w:spacing w:line="240" w:lineRule="atLeast"/>
        <w:rPr>
          <w:rFonts w:cstheme="minorHAnsi"/>
          <w:b/>
          <w:sz w:val="22"/>
          <w:szCs w:val="22"/>
        </w:rPr>
      </w:pPr>
      <w:r w:rsidRPr="006A064B">
        <w:rPr>
          <w:rFonts w:cstheme="minorHAnsi"/>
          <w:b/>
          <w:sz w:val="22"/>
          <w:szCs w:val="22"/>
        </w:rPr>
        <w:t xml:space="preserve">Voorbeelden </w:t>
      </w:r>
      <w:r w:rsidR="007635D9" w:rsidRPr="006A064B">
        <w:rPr>
          <w:rFonts w:cstheme="minorHAnsi"/>
          <w:b/>
          <w:sz w:val="22"/>
          <w:szCs w:val="22"/>
        </w:rPr>
        <w:t>typen fietsvoorzieningen</w:t>
      </w:r>
    </w:p>
    <w:p w:rsidR="007635D9" w:rsidRPr="006A064B" w:rsidRDefault="007635D9" w:rsidP="006A064B">
      <w:pPr>
        <w:spacing w:line="240" w:lineRule="atLeast"/>
        <w:rPr>
          <w:rFonts w:cstheme="minorHAnsi"/>
          <w:sz w:val="22"/>
          <w:szCs w:val="22"/>
        </w:rPr>
      </w:pPr>
      <w:r w:rsidRPr="006A064B">
        <w:rPr>
          <w:rFonts w:cstheme="minorHAnsi"/>
          <w:noProof/>
          <w:sz w:val="22"/>
          <w:szCs w:val="22"/>
        </w:rPr>
        <w:drawing>
          <wp:inline distT="0" distB="0" distL="0" distR="0">
            <wp:extent cx="2862167" cy="133574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10-22 om 15.00.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342" cy="1372224"/>
                    </a:xfrm>
                    <a:prstGeom prst="rect">
                      <a:avLst/>
                    </a:prstGeom>
                  </pic:spPr>
                </pic:pic>
              </a:graphicData>
            </a:graphic>
          </wp:inline>
        </w:drawing>
      </w:r>
      <w:r w:rsidR="00E533CF" w:rsidRPr="006A064B">
        <w:rPr>
          <w:rFonts w:cstheme="minorHAnsi"/>
          <w:sz w:val="22"/>
          <w:szCs w:val="22"/>
        </w:rPr>
        <w:t xml:space="preserve">   </w:t>
      </w:r>
      <w:r w:rsidR="00297A0E">
        <w:rPr>
          <w:rFonts w:cstheme="minorHAnsi"/>
          <w:sz w:val="22"/>
          <w:szCs w:val="22"/>
        </w:rPr>
        <w:t xml:space="preserve">     </w:t>
      </w:r>
      <w:r w:rsidR="00E533CF" w:rsidRPr="006A064B">
        <w:rPr>
          <w:rFonts w:cstheme="minorHAnsi"/>
          <w:sz w:val="22"/>
          <w:szCs w:val="22"/>
        </w:rPr>
        <w:t xml:space="preserve"> </w:t>
      </w:r>
      <w:r w:rsidRPr="006A064B">
        <w:rPr>
          <w:rFonts w:cstheme="minorHAnsi"/>
          <w:noProof/>
          <w:sz w:val="22"/>
          <w:szCs w:val="22"/>
        </w:rPr>
        <w:drawing>
          <wp:inline distT="0" distB="0" distL="0" distR="0">
            <wp:extent cx="2548539" cy="1326637"/>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10-22 om 14.57.5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5289" cy="1356178"/>
                    </a:xfrm>
                    <a:prstGeom prst="rect">
                      <a:avLst/>
                    </a:prstGeom>
                  </pic:spPr>
                </pic:pic>
              </a:graphicData>
            </a:graphic>
          </wp:inline>
        </w:drawing>
      </w:r>
    </w:p>
    <w:p w:rsidR="007635D9" w:rsidRPr="006A064B" w:rsidRDefault="00E533CF" w:rsidP="006A064B">
      <w:pPr>
        <w:spacing w:line="240" w:lineRule="atLeast"/>
        <w:rPr>
          <w:rFonts w:cstheme="minorHAnsi"/>
          <w:i/>
          <w:sz w:val="22"/>
          <w:szCs w:val="22"/>
        </w:rPr>
      </w:pPr>
      <w:proofErr w:type="spellStart"/>
      <w:r w:rsidRPr="006A064B">
        <w:rPr>
          <w:rFonts w:cstheme="minorHAnsi"/>
          <w:i/>
          <w:sz w:val="22"/>
          <w:szCs w:val="22"/>
        </w:rPr>
        <w:t>Vrijliggend</w:t>
      </w:r>
      <w:proofErr w:type="spellEnd"/>
      <w:r w:rsidRPr="006A064B">
        <w:rPr>
          <w:rFonts w:cstheme="minorHAnsi"/>
          <w:i/>
          <w:sz w:val="22"/>
          <w:szCs w:val="22"/>
        </w:rPr>
        <w:t xml:space="preserve"> fietspad</w:t>
      </w:r>
      <w:r w:rsidRPr="006A064B">
        <w:rPr>
          <w:rFonts w:cstheme="minorHAnsi"/>
          <w:i/>
          <w:sz w:val="22"/>
          <w:szCs w:val="22"/>
        </w:rPr>
        <w:tab/>
      </w:r>
      <w:r w:rsidRPr="006A064B">
        <w:rPr>
          <w:rFonts w:cstheme="minorHAnsi"/>
          <w:i/>
          <w:sz w:val="22"/>
          <w:szCs w:val="22"/>
        </w:rPr>
        <w:tab/>
      </w:r>
      <w:r w:rsidRPr="006A064B">
        <w:rPr>
          <w:rFonts w:cstheme="minorHAnsi"/>
          <w:i/>
          <w:sz w:val="22"/>
          <w:szCs w:val="22"/>
        </w:rPr>
        <w:tab/>
      </w:r>
      <w:r w:rsidRPr="006A064B">
        <w:rPr>
          <w:rFonts w:cstheme="minorHAnsi"/>
          <w:i/>
          <w:sz w:val="22"/>
          <w:szCs w:val="22"/>
        </w:rPr>
        <w:tab/>
      </w:r>
      <w:r w:rsidR="00297A0E">
        <w:rPr>
          <w:rFonts w:cstheme="minorHAnsi"/>
          <w:i/>
          <w:sz w:val="22"/>
          <w:szCs w:val="22"/>
        </w:rPr>
        <w:tab/>
      </w:r>
      <w:r w:rsidRPr="006A064B">
        <w:rPr>
          <w:rFonts w:cstheme="minorHAnsi"/>
          <w:i/>
          <w:sz w:val="22"/>
          <w:szCs w:val="22"/>
        </w:rPr>
        <w:t xml:space="preserve">Rode fiets(suggestie)stroken </w:t>
      </w:r>
    </w:p>
    <w:p w:rsidR="00E533CF" w:rsidRPr="006A064B" w:rsidRDefault="00E533CF" w:rsidP="006A064B">
      <w:pPr>
        <w:spacing w:line="240" w:lineRule="atLeast"/>
        <w:rPr>
          <w:rFonts w:cstheme="minorHAnsi"/>
          <w:i/>
          <w:sz w:val="22"/>
          <w:szCs w:val="22"/>
        </w:rPr>
      </w:pPr>
    </w:p>
    <w:p w:rsidR="00E533CF" w:rsidRPr="006A064B" w:rsidRDefault="00E533CF" w:rsidP="006A064B">
      <w:pPr>
        <w:spacing w:line="240" w:lineRule="atLeast"/>
        <w:rPr>
          <w:rFonts w:cstheme="minorHAnsi"/>
          <w:sz w:val="22"/>
          <w:szCs w:val="22"/>
        </w:rPr>
      </w:pPr>
      <w:r w:rsidRPr="006A064B">
        <w:rPr>
          <w:rFonts w:cstheme="minorHAnsi"/>
          <w:noProof/>
          <w:sz w:val="22"/>
          <w:szCs w:val="22"/>
        </w:rPr>
        <w:drawing>
          <wp:inline distT="0" distB="0" distL="0" distR="0">
            <wp:extent cx="2765917" cy="1568824"/>
            <wp:effectExtent l="0" t="0" r="3175"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10-22 om 15.13.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1028" cy="1605755"/>
                    </a:xfrm>
                    <a:prstGeom prst="rect">
                      <a:avLst/>
                    </a:prstGeom>
                  </pic:spPr>
                </pic:pic>
              </a:graphicData>
            </a:graphic>
          </wp:inline>
        </w:drawing>
      </w:r>
      <w:r w:rsidRPr="006A064B">
        <w:rPr>
          <w:rFonts w:cstheme="minorHAnsi"/>
          <w:sz w:val="22"/>
          <w:szCs w:val="22"/>
        </w:rPr>
        <w:t xml:space="preserve"> </w:t>
      </w:r>
      <w:r w:rsidR="00297A0E">
        <w:rPr>
          <w:rFonts w:cstheme="minorHAnsi"/>
          <w:sz w:val="22"/>
          <w:szCs w:val="22"/>
        </w:rPr>
        <w:t xml:space="preserve">     </w:t>
      </w:r>
      <w:r w:rsidRPr="006A064B">
        <w:rPr>
          <w:rFonts w:cstheme="minorHAnsi"/>
          <w:sz w:val="22"/>
          <w:szCs w:val="22"/>
        </w:rPr>
        <w:t xml:space="preserve">      </w:t>
      </w:r>
      <w:r w:rsidRPr="006A064B">
        <w:rPr>
          <w:rFonts w:cstheme="minorHAnsi"/>
          <w:noProof/>
          <w:sz w:val="22"/>
          <w:szCs w:val="22"/>
        </w:rPr>
        <w:drawing>
          <wp:inline distT="0" distB="0" distL="0" distR="0" wp14:anchorId="62C086A9" wp14:editId="0EFAE4D4">
            <wp:extent cx="2537378" cy="1557543"/>
            <wp:effectExtent l="0" t="0" r="3175"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0-10-22 om 15.11.4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628" cy="1590230"/>
                    </a:xfrm>
                    <a:prstGeom prst="rect">
                      <a:avLst/>
                    </a:prstGeom>
                  </pic:spPr>
                </pic:pic>
              </a:graphicData>
            </a:graphic>
          </wp:inline>
        </w:drawing>
      </w:r>
    </w:p>
    <w:p w:rsidR="00E533CF" w:rsidRPr="006A064B" w:rsidRDefault="00E533CF" w:rsidP="006A064B">
      <w:pPr>
        <w:spacing w:line="240" w:lineRule="atLeast"/>
        <w:rPr>
          <w:rFonts w:cstheme="minorHAnsi"/>
          <w:i/>
          <w:sz w:val="22"/>
          <w:szCs w:val="22"/>
        </w:rPr>
      </w:pPr>
      <w:r w:rsidRPr="006A064B">
        <w:rPr>
          <w:rFonts w:cstheme="minorHAnsi"/>
          <w:i/>
          <w:sz w:val="22"/>
          <w:szCs w:val="22"/>
        </w:rPr>
        <w:t>Fietssuggestiestroken</w:t>
      </w:r>
      <w:r w:rsidRPr="006A064B">
        <w:rPr>
          <w:rFonts w:cstheme="minorHAnsi"/>
          <w:i/>
          <w:sz w:val="22"/>
          <w:szCs w:val="22"/>
        </w:rPr>
        <w:tab/>
      </w:r>
      <w:r w:rsidRPr="006A064B">
        <w:rPr>
          <w:rFonts w:cstheme="minorHAnsi"/>
          <w:i/>
          <w:sz w:val="22"/>
          <w:szCs w:val="22"/>
        </w:rPr>
        <w:tab/>
      </w:r>
      <w:r w:rsidRPr="006A064B">
        <w:rPr>
          <w:rFonts w:cstheme="minorHAnsi"/>
          <w:i/>
          <w:sz w:val="22"/>
          <w:szCs w:val="22"/>
        </w:rPr>
        <w:tab/>
      </w:r>
      <w:r w:rsidRPr="006A064B">
        <w:rPr>
          <w:rFonts w:cstheme="minorHAnsi"/>
          <w:i/>
          <w:sz w:val="22"/>
          <w:szCs w:val="22"/>
        </w:rPr>
        <w:tab/>
      </w:r>
      <w:r w:rsidRPr="006A064B">
        <w:rPr>
          <w:rFonts w:cstheme="minorHAnsi"/>
          <w:i/>
          <w:sz w:val="22"/>
          <w:szCs w:val="22"/>
        </w:rPr>
        <w:tab/>
        <w:t xml:space="preserve">Fietsstraat </w:t>
      </w:r>
    </w:p>
    <w:p w:rsidR="00E533CF" w:rsidRPr="006A064B" w:rsidRDefault="00E533CF" w:rsidP="006A064B">
      <w:pPr>
        <w:spacing w:line="240" w:lineRule="atLeast"/>
        <w:rPr>
          <w:rFonts w:cstheme="minorHAnsi"/>
          <w:sz w:val="22"/>
          <w:szCs w:val="22"/>
        </w:rPr>
      </w:pPr>
    </w:p>
    <w:p w:rsidR="007749FB" w:rsidRPr="006A064B" w:rsidRDefault="006E4416" w:rsidP="006A064B">
      <w:pPr>
        <w:spacing w:line="240" w:lineRule="atLeast"/>
        <w:rPr>
          <w:rFonts w:cstheme="minorHAnsi"/>
          <w:b/>
          <w:sz w:val="22"/>
          <w:szCs w:val="22"/>
        </w:rPr>
      </w:pPr>
      <w:r w:rsidRPr="006A064B">
        <w:rPr>
          <w:rFonts w:cstheme="minorHAnsi"/>
          <w:b/>
          <w:sz w:val="22"/>
          <w:szCs w:val="22"/>
        </w:rPr>
        <w:t>Disclaimer</w:t>
      </w:r>
    </w:p>
    <w:p w:rsidR="00282D9E" w:rsidRPr="006A064B" w:rsidRDefault="00E533CF" w:rsidP="006A064B">
      <w:pPr>
        <w:spacing w:line="240" w:lineRule="atLeast"/>
        <w:rPr>
          <w:rFonts w:cstheme="minorHAnsi"/>
          <w:sz w:val="22"/>
          <w:szCs w:val="22"/>
        </w:rPr>
      </w:pPr>
      <w:r w:rsidRPr="006A064B">
        <w:rPr>
          <w:rFonts w:cstheme="minorHAnsi"/>
          <w:sz w:val="22"/>
          <w:szCs w:val="22"/>
        </w:rPr>
        <w:t xml:space="preserve">De in deze notitie aangegeven stappen vormen een hulpmiddel om keuzes te kunnen maken betreffende de noodzaak en wenselijkheid van fietsvoorzieningen op en langs verblijfswegen in het buitengebied. Het is nadrukkelijk een richtlijn en er kunnen geen rechten aan worden ontleend. De richtlijn is </w:t>
      </w:r>
      <w:r w:rsidR="00282D9E" w:rsidRPr="006A064B">
        <w:rPr>
          <w:rFonts w:cstheme="minorHAnsi"/>
          <w:sz w:val="22"/>
          <w:szCs w:val="22"/>
        </w:rPr>
        <w:t xml:space="preserve">primair </w:t>
      </w:r>
      <w:r w:rsidRPr="006A064B">
        <w:rPr>
          <w:rFonts w:cstheme="minorHAnsi"/>
          <w:sz w:val="22"/>
          <w:szCs w:val="22"/>
        </w:rPr>
        <w:t>verkeerskundig van aard en gericht op de verkeersveiligheid en herkenbaarheid. Ander</w:t>
      </w:r>
      <w:r w:rsidR="00282D9E" w:rsidRPr="006A064B">
        <w:rPr>
          <w:rFonts w:cstheme="minorHAnsi"/>
          <w:sz w:val="22"/>
          <w:szCs w:val="22"/>
        </w:rPr>
        <w:t>e</w:t>
      </w:r>
      <w:r w:rsidRPr="006A064B">
        <w:rPr>
          <w:rFonts w:cstheme="minorHAnsi"/>
          <w:sz w:val="22"/>
          <w:szCs w:val="22"/>
        </w:rPr>
        <w:t xml:space="preserve"> aspecten zoals </w:t>
      </w:r>
      <w:r w:rsidR="00282D9E" w:rsidRPr="006A064B">
        <w:rPr>
          <w:rFonts w:cstheme="minorHAnsi"/>
          <w:sz w:val="22"/>
          <w:szCs w:val="22"/>
        </w:rPr>
        <w:t>landschappelijke inpassing maar ook recreatieve motieven zijn natuurlijk ook van belang. Elke situatie moet daarom ook vanuit een nog breder perspectief worden afgewogen en dit vraagt in sommige gevallen niet om de genoemde standaardoplossingen maar om maatwerk.</w:t>
      </w:r>
    </w:p>
    <w:sectPr w:rsidR="00282D9E" w:rsidRPr="006A064B" w:rsidSect="00297A0E">
      <w:footerReference w:type="default" r:id="rId12"/>
      <w:pgSz w:w="11900" w:h="16840"/>
      <w:pgMar w:top="1418" w:right="1418" w:bottom="851"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A58" w:rsidRDefault="00D71A58" w:rsidP="006A064B">
      <w:r>
        <w:separator/>
      </w:r>
    </w:p>
  </w:endnote>
  <w:endnote w:type="continuationSeparator" w:id="0">
    <w:p w:rsidR="00D71A58" w:rsidRDefault="00D71A58" w:rsidP="006A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41062"/>
      <w:docPartObj>
        <w:docPartGallery w:val="Page Numbers (Bottom of Page)"/>
        <w:docPartUnique/>
      </w:docPartObj>
    </w:sdtPr>
    <w:sdtEndPr>
      <w:rPr>
        <w:sz w:val="20"/>
        <w:szCs w:val="20"/>
      </w:rPr>
    </w:sdtEndPr>
    <w:sdtContent>
      <w:p w:rsidR="00D71A58" w:rsidRPr="006A064B" w:rsidRDefault="00D71A58">
        <w:pPr>
          <w:pStyle w:val="Voettekst"/>
          <w:jc w:val="right"/>
          <w:rPr>
            <w:sz w:val="20"/>
            <w:szCs w:val="20"/>
          </w:rPr>
        </w:pPr>
        <w:r w:rsidRPr="006A064B">
          <w:rPr>
            <w:sz w:val="20"/>
            <w:szCs w:val="20"/>
          </w:rPr>
          <w:fldChar w:fldCharType="begin"/>
        </w:r>
        <w:r w:rsidRPr="006A064B">
          <w:rPr>
            <w:sz w:val="20"/>
            <w:szCs w:val="20"/>
          </w:rPr>
          <w:instrText>PAGE   \* MERGEFORMAT</w:instrText>
        </w:r>
        <w:r w:rsidRPr="006A064B">
          <w:rPr>
            <w:sz w:val="20"/>
            <w:szCs w:val="20"/>
          </w:rPr>
          <w:fldChar w:fldCharType="separate"/>
        </w:r>
        <w:r w:rsidRPr="006A064B">
          <w:rPr>
            <w:sz w:val="20"/>
            <w:szCs w:val="20"/>
          </w:rPr>
          <w:t>2</w:t>
        </w:r>
        <w:r w:rsidRPr="006A064B">
          <w:rPr>
            <w:sz w:val="20"/>
            <w:szCs w:val="20"/>
          </w:rPr>
          <w:fldChar w:fldCharType="end"/>
        </w:r>
      </w:p>
    </w:sdtContent>
  </w:sdt>
  <w:p w:rsidR="00D71A58" w:rsidRDefault="00D71A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A58" w:rsidRDefault="00D71A58" w:rsidP="006A064B">
      <w:r>
        <w:separator/>
      </w:r>
    </w:p>
  </w:footnote>
  <w:footnote w:type="continuationSeparator" w:id="0">
    <w:p w:rsidR="00D71A58" w:rsidRDefault="00D71A58" w:rsidP="006A0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25B8"/>
    <w:multiLevelType w:val="hybridMultilevel"/>
    <w:tmpl w:val="73702B5A"/>
    <w:lvl w:ilvl="0" w:tplc="5DD63DC0">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C34185"/>
    <w:multiLevelType w:val="hybridMultilevel"/>
    <w:tmpl w:val="74AE988C"/>
    <w:lvl w:ilvl="0" w:tplc="7A44E694">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048294B"/>
    <w:multiLevelType w:val="hybridMultilevel"/>
    <w:tmpl w:val="74B2430A"/>
    <w:lvl w:ilvl="0" w:tplc="FE72238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3F7BD3"/>
    <w:multiLevelType w:val="hybridMultilevel"/>
    <w:tmpl w:val="5388FAD8"/>
    <w:lvl w:ilvl="0" w:tplc="4BF205F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C14EF5"/>
    <w:multiLevelType w:val="hybridMultilevel"/>
    <w:tmpl w:val="87181848"/>
    <w:lvl w:ilvl="0" w:tplc="4CAE304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3CD64C6"/>
    <w:multiLevelType w:val="hybridMultilevel"/>
    <w:tmpl w:val="1BAACA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7D667EE"/>
    <w:multiLevelType w:val="hybridMultilevel"/>
    <w:tmpl w:val="1F624440"/>
    <w:lvl w:ilvl="0" w:tplc="0DE08F4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A065498"/>
    <w:multiLevelType w:val="hybridMultilevel"/>
    <w:tmpl w:val="23329B54"/>
    <w:lvl w:ilvl="0" w:tplc="2AA2F322">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2"/>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B5"/>
    <w:rsid w:val="000061D6"/>
    <w:rsid w:val="00052CD5"/>
    <w:rsid w:val="0006329A"/>
    <w:rsid w:val="0011133B"/>
    <w:rsid w:val="001629F0"/>
    <w:rsid w:val="001A08F5"/>
    <w:rsid w:val="001C52F1"/>
    <w:rsid w:val="001C724C"/>
    <w:rsid w:val="002264C2"/>
    <w:rsid w:val="00282D9E"/>
    <w:rsid w:val="00297A0E"/>
    <w:rsid w:val="002C453A"/>
    <w:rsid w:val="002D67E4"/>
    <w:rsid w:val="002F6673"/>
    <w:rsid w:val="003A379F"/>
    <w:rsid w:val="003A6AB9"/>
    <w:rsid w:val="004B05E0"/>
    <w:rsid w:val="004B76CE"/>
    <w:rsid w:val="004E10F0"/>
    <w:rsid w:val="00512946"/>
    <w:rsid w:val="006351C5"/>
    <w:rsid w:val="00671F91"/>
    <w:rsid w:val="006A064B"/>
    <w:rsid w:val="006C68E4"/>
    <w:rsid w:val="006D2E3C"/>
    <w:rsid w:val="006E4416"/>
    <w:rsid w:val="0071599B"/>
    <w:rsid w:val="007635D9"/>
    <w:rsid w:val="007722AF"/>
    <w:rsid w:val="007749FB"/>
    <w:rsid w:val="00836B63"/>
    <w:rsid w:val="008941B5"/>
    <w:rsid w:val="008A5252"/>
    <w:rsid w:val="008A5D20"/>
    <w:rsid w:val="00902C47"/>
    <w:rsid w:val="0092098B"/>
    <w:rsid w:val="00940695"/>
    <w:rsid w:val="00951ACF"/>
    <w:rsid w:val="00954AA9"/>
    <w:rsid w:val="00985E1A"/>
    <w:rsid w:val="009B367E"/>
    <w:rsid w:val="00A04063"/>
    <w:rsid w:val="00A2410A"/>
    <w:rsid w:val="00AC7B1A"/>
    <w:rsid w:val="00B41D4C"/>
    <w:rsid w:val="00B63FD9"/>
    <w:rsid w:val="00C02320"/>
    <w:rsid w:val="00C17B14"/>
    <w:rsid w:val="00C23BBE"/>
    <w:rsid w:val="00C35007"/>
    <w:rsid w:val="00C7262D"/>
    <w:rsid w:val="00D40EFD"/>
    <w:rsid w:val="00D71A58"/>
    <w:rsid w:val="00D76419"/>
    <w:rsid w:val="00D97EDD"/>
    <w:rsid w:val="00DA25E5"/>
    <w:rsid w:val="00E30B71"/>
    <w:rsid w:val="00E34A5A"/>
    <w:rsid w:val="00E40C05"/>
    <w:rsid w:val="00E533CF"/>
    <w:rsid w:val="00EA72EA"/>
    <w:rsid w:val="00EF7B64"/>
    <w:rsid w:val="00F72A43"/>
    <w:rsid w:val="00F86A4A"/>
    <w:rsid w:val="00FA45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F07B3"/>
  <w15:chartTrackingRefBased/>
  <w15:docId w15:val="{E135B2C1-D729-5141-ABD3-A0442867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05E0"/>
    <w:pPr>
      <w:ind w:left="720"/>
      <w:contextualSpacing/>
    </w:pPr>
  </w:style>
  <w:style w:type="table" w:styleId="Tabelraster">
    <w:name w:val="Table Grid"/>
    <w:basedOn w:val="Standaardtabel"/>
    <w:uiPriority w:val="39"/>
    <w:rsid w:val="00772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A064B"/>
    <w:pPr>
      <w:tabs>
        <w:tab w:val="center" w:pos="4536"/>
        <w:tab w:val="right" w:pos="9072"/>
      </w:tabs>
    </w:pPr>
  </w:style>
  <w:style w:type="character" w:customStyle="1" w:styleId="KoptekstChar">
    <w:name w:val="Koptekst Char"/>
    <w:basedOn w:val="Standaardalinea-lettertype"/>
    <w:link w:val="Koptekst"/>
    <w:uiPriority w:val="99"/>
    <w:rsid w:val="006A064B"/>
    <w:rPr>
      <w:rFonts w:eastAsiaTheme="minorEastAsia"/>
    </w:rPr>
  </w:style>
  <w:style w:type="paragraph" w:styleId="Voettekst">
    <w:name w:val="footer"/>
    <w:basedOn w:val="Standaard"/>
    <w:link w:val="VoettekstChar"/>
    <w:uiPriority w:val="99"/>
    <w:unhideWhenUsed/>
    <w:rsid w:val="006A064B"/>
    <w:pPr>
      <w:tabs>
        <w:tab w:val="center" w:pos="4536"/>
        <w:tab w:val="right" w:pos="9072"/>
      </w:tabs>
    </w:pPr>
  </w:style>
  <w:style w:type="character" w:customStyle="1" w:styleId="VoettekstChar">
    <w:name w:val="Voettekst Char"/>
    <w:basedOn w:val="Standaardalinea-lettertype"/>
    <w:link w:val="Voettekst"/>
    <w:uiPriority w:val="99"/>
    <w:rsid w:val="006A064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1432</Words>
  <Characters>7882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Wietses</dc:creator>
  <cp:keywords/>
  <dc:description/>
  <cp:lastModifiedBy>Grietje Brinksma-Bouknegt</cp:lastModifiedBy>
  <cp:revision>3</cp:revision>
  <dcterms:created xsi:type="dcterms:W3CDTF">2021-01-07T07:59:00Z</dcterms:created>
  <dcterms:modified xsi:type="dcterms:W3CDTF">2021-01-13T10:01:00Z</dcterms:modified>
</cp:coreProperties>
</file>